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35C97" w14:textId="64C80123" w:rsidR="004A4B25" w:rsidRDefault="004A4B25">
      <w:r>
        <w:br w:type="page"/>
      </w:r>
    </w:p>
    <w:p w14:paraId="77ED709D" w14:textId="77777777" w:rsidR="002B765B" w:rsidRDefault="002B765B">
      <w:pPr>
        <w:rPr>
          <w:color w:val="0080A3"/>
        </w:rPr>
      </w:pPr>
    </w:p>
    <w:p w14:paraId="4E992A5A" w14:textId="2F232BD3" w:rsidR="00AE0BBC" w:rsidRPr="00233CB4" w:rsidRDefault="00F01FBE">
      <w:pPr>
        <w:rPr>
          <w:rFonts w:ascii="Mosquito Pro" w:hAnsi="Mosquito Pro"/>
          <w:b/>
          <w:bCs/>
          <w:color w:val="0080A3"/>
          <w:sz w:val="32"/>
          <w:szCs w:val="32"/>
        </w:rPr>
      </w:pPr>
      <w:r w:rsidRPr="00233CB4">
        <w:rPr>
          <w:rFonts w:ascii="Mosquito Pro" w:hAnsi="Mosquito Pro"/>
          <w:b/>
          <w:bCs/>
          <w:color w:val="0080A3"/>
          <w:sz w:val="32"/>
          <w:szCs w:val="32"/>
        </w:rPr>
        <w:t>ROLE SUMMARY</w:t>
      </w:r>
    </w:p>
    <w:p w14:paraId="3D7C9608" w14:textId="4445A0FE" w:rsidR="0024004D" w:rsidRPr="0024004D" w:rsidRDefault="0024004D" w:rsidP="0024004D">
      <w:pPr>
        <w:jc w:val="both"/>
        <w:rPr>
          <w:rFonts w:ascii="Trebuchet MS" w:hAnsi="Trebuchet MS" w:cstheme="minorHAnsi"/>
          <w:bCs/>
          <w:sz w:val="20"/>
          <w:szCs w:val="20"/>
        </w:rPr>
      </w:pPr>
      <w:r w:rsidRPr="0024004D">
        <w:rPr>
          <w:rFonts w:ascii="Trebuchet MS" w:hAnsi="Trebuchet MS" w:cstheme="minorHAnsi"/>
          <w:bCs/>
          <w:sz w:val="20"/>
          <w:szCs w:val="20"/>
        </w:rPr>
        <w:t xml:space="preserve">An operational role supporting the </w:t>
      </w:r>
      <w:r w:rsidR="00DF7E01">
        <w:rPr>
          <w:rFonts w:ascii="Trebuchet MS" w:hAnsi="Trebuchet MS" w:cstheme="minorHAnsi"/>
          <w:bCs/>
          <w:sz w:val="20"/>
          <w:szCs w:val="20"/>
        </w:rPr>
        <w:t>Cathedral Floor</w:t>
      </w:r>
      <w:r w:rsidRPr="0024004D">
        <w:rPr>
          <w:rFonts w:ascii="Trebuchet MS" w:hAnsi="Trebuchet MS" w:cstheme="minorHAnsi"/>
          <w:bCs/>
          <w:sz w:val="20"/>
          <w:szCs w:val="20"/>
        </w:rPr>
        <w:t xml:space="preserve"> Manager with ensuring the smooth and safe running of Salisbury Cathedral and providing a friendly welcome and excellent experience for external users, visitors, staff and volunteers.</w:t>
      </w:r>
    </w:p>
    <w:p w14:paraId="33CC78FD" w14:textId="77777777" w:rsidR="00AE0BBC" w:rsidRDefault="00AE0BBC">
      <w:pPr>
        <w:rPr>
          <w:color w:val="0080A3"/>
        </w:rPr>
      </w:pPr>
    </w:p>
    <w:p w14:paraId="119C0494" w14:textId="3602253C" w:rsidR="00233CB4" w:rsidRPr="00233CB4" w:rsidRDefault="00233CB4">
      <w:pPr>
        <w:rPr>
          <w:b/>
          <w:bCs/>
          <w:color w:val="0080A3"/>
        </w:rPr>
      </w:pPr>
      <w:r w:rsidRPr="00233CB4">
        <w:rPr>
          <w:rFonts w:ascii="Mosquito Pro" w:hAnsi="Mosquito Pro"/>
          <w:b/>
          <w:bCs/>
          <w:color w:val="0080A3"/>
          <w:sz w:val="32"/>
          <w:szCs w:val="32"/>
        </w:rPr>
        <w:t>PRINCIP</w:t>
      </w:r>
      <w:r>
        <w:rPr>
          <w:rFonts w:ascii="Mosquito Pro" w:hAnsi="Mosquito Pro"/>
          <w:b/>
          <w:bCs/>
          <w:color w:val="0080A3"/>
          <w:sz w:val="32"/>
          <w:szCs w:val="32"/>
        </w:rPr>
        <w:t>AL</w:t>
      </w:r>
      <w:r w:rsidRPr="00233CB4">
        <w:rPr>
          <w:rFonts w:ascii="Mosquito Pro" w:hAnsi="Mosquito Pro"/>
          <w:b/>
          <w:bCs/>
          <w:color w:val="0080A3"/>
          <w:sz w:val="32"/>
          <w:szCs w:val="32"/>
        </w:rPr>
        <w:t xml:space="preserve"> TASKS AND RESPONSIBILITIES</w:t>
      </w:r>
    </w:p>
    <w:p w14:paraId="3E8ED46B" w14:textId="01A72DFF" w:rsidR="005B329E" w:rsidRPr="00D36E32" w:rsidRDefault="00181346" w:rsidP="00036035">
      <w:pPr>
        <w:spacing w:after="0" w:line="240" w:lineRule="auto"/>
        <w:ind w:firstLine="284"/>
        <w:rPr>
          <w:rFonts w:ascii="Trebuchet MS" w:eastAsia="Calibri" w:hAnsi="Trebuchet MS" w:cs="Arial"/>
          <w:b/>
          <w:color w:val="3A64A2" w:themeColor="accent5" w:themeShade="80"/>
          <w:sz w:val="20"/>
          <w:szCs w:val="20"/>
        </w:rPr>
      </w:pPr>
      <w:r>
        <w:rPr>
          <w:rFonts w:ascii="Trebuchet MS" w:eastAsia="Calibri" w:hAnsi="Trebuchet MS" w:cs="Arial"/>
          <w:b/>
          <w:color w:val="3A64A2" w:themeColor="accent5" w:themeShade="80"/>
          <w:sz w:val="20"/>
          <w:szCs w:val="20"/>
        </w:rPr>
        <w:t>EVENTS SUPPORT</w:t>
      </w:r>
    </w:p>
    <w:p w14:paraId="0877DB2D" w14:textId="77777777" w:rsidR="005B329E" w:rsidRPr="005B329E" w:rsidRDefault="005B329E" w:rsidP="005B329E">
      <w:pPr>
        <w:spacing w:after="0" w:line="240" w:lineRule="auto"/>
        <w:rPr>
          <w:rFonts w:ascii="Trebuchet MS" w:eastAsia="Calibri" w:hAnsi="Trebuchet MS" w:cs="Arial"/>
          <w:b/>
          <w:sz w:val="20"/>
          <w:szCs w:val="20"/>
        </w:rPr>
      </w:pPr>
    </w:p>
    <w:p w14:paraId="47717BB9" w14:textId="4AC4C423" w:rsidR="0024004D" w:rsidRDefault="0024004D" w:rsidP="0024004D">
      <w:pPr>
        <w:numPr>
          <w:ilvl w:val="0"/>
          <w:numId w:val="21"/>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 xml:space="preserve">As delegated by the </w:t>
      </w:r>
      <w:r w:rsidR="00DF7E01">
        <w:rPr>
          <w:rFonts w:ascii="Trebuchet MS" w:eastAsia="Times New Roman" w:hAnsi="Trebuchet MS" w:cstheme="minorHAnsi"/>
          <w:color w:val="000000"/>
          <w:sz w:val="20"/>
          <w:szCs w:val="20"/>
        </w:rPr>
        <w:t>Cathedral Floor</w:t>
      </w:r>
      <w:r w:rsidRPr="0024004D">
        <w:rPr>
          <w:rFonts w:ascii="Trebuchet MS" w:eastAsia="Times New Roman" w:hAnsi="Trebuchet MS" w:cstheme="minorHAnsi"/>
          <w:color w:val="000000"/>
          <w:sz w:val="20"/>
          <w:szCs w:val="20"/>
        </w:rPr>
        <w:t xml:space="preserve"> Manager, ensure effective use of the Cathedral; contribute to operational decisions about managing the Cathedral space, help to ensure that events dovetail efficiently with key services, attend regular Cathedral diary management meetings and liaise with all departments, staff and volunteers involved.</w:t>
      </w:r>
    </w:p>
    <w:p w14:paraId="1B929CDC" w14:textId="0AD924A9" w:rsidR="0024004D" w:rsidRPr="0024004D" w:rsidRDefault="0024004D" w:rsidP="0024004D">
      <w:pPr>
        <w:spacing w:after="0" w:line="240" w:lineRule="auto"/>
        <w:ind w:left="720"/>
        <w:jc w:val="both"/>
        <w:rPr>
          <w:rFonts w:ascii="Trebuchet MS" w:eastAsia="Times New Roman" w:hAnsi="Trebuchet MS" w:cstheme="minorHAnsi"/>
          <w:color w:val="000000"/>
          <w:sz w:val="20"/>
          <w:szCs w:val="20"/>
        </w:rPr>
      </w:pPr>
    </w:p>
    <w:p w14:paraId="67A43FB9" w14:textId="37BA9256" w:rsidR="0024004D" w:rsidRDefault="0024004D" w:rsidP="0024004D">
      <w:pPr>
        <w:numPr>
          <w:ilvl w:val="0"/>
          <w:numId w:val="21"/>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 xml:space="preserve">As delegated by the </w:t>
      </w:r>
      <w:r w:rsidR="00DF7E01">
        <w:rPr>
          <w:rFonts w:ascii="Trebuchet MS" w:eastAsia="Times New Roman" w:hAnsi="Trebuchet MS" w:cstheme="minorHAnsi"/>
          <w:color w:val="000000"/>
          <w:sz w:val="20"/>
          <w:szCs w:val="20"/>
        </w:rPr>
        <w:t xml:space="preserve">Cathedral Floor </w:t>
      </w:r>
      <w:r w:rsidRPr="0024004D">
        <w:rPr>
          <w:rFonts w:ascii="Trebuchet MS" w:eastAsia="Times New Roman" w:hAnsi="Trebuchet MS" w:cstheme="minorHAnsi"/>
          <w:color w:val="000000"/>
          <w:sz w:val="20"/>
          <w:szCs w:val="20"/>
        </w:rPr>
        <w:t xml:space="preserve">Manager, liaise internally and externally with all those using the Cathedral for the wide range of events, services, and art exhibitions each year. Actively </w:t>
      </w:r>
      <w:proofErr w:type="gramStart"/>
      <w:r w:rsidRPr="0024004D">
        <w:rPr>
          <w:rFonts w:ascii="Trebuchet MS" w:eastAsia="Times New Roman" w:hAnsi="Trebuchet MS" w:cstheme="minorHAnsi"/>
          <w:color w:val="000000"/>
          <w:sz w:val="20"/>
          <w:szCs w:val="20"/>
        </w:rPr>
        <w:t>contribute</w:t>
      </w:r>
      <w:proofErr w:type="gramEnd"/>
      <w:r w:rsidRPr="0024004D">
        <w:rPr>
          <w:rFonts w:ascii="Trebuchet MS" w:eastAsia="Times New Roman" w:hAnsi="Trebuchet MS" w:cstheme="minorHAnsi"/>
          <w:color w:val="000000"/>
          <w:sz w:val="20"/>
          <w:szCs w:val="20"/>
        </w:rPr>
        <w:t xml:space="preserve"> to the planning of events and provide practical operational and technical solutions to challenges as necessary, while ensuring the Cathedral operates smoothly and delivers a high-quality experience for visitors.</w:t>
      </w:r>
    </w:p>
    <w:p w14:paraId="4BD9FB5B" w14:textId="45F448E3" w:rsidR="0024004D" w:rsidRPr="0024004D" w:rsidRDefault="0024004D" w:rsidP="0024004D">
      <w:pPr>
        <w:spacing w:after="0" w:line="240" w:lineRule="auto"/>
        <w:jc w:val="both"/>
        <w:rPr>
          <w:rFonts w:ascii="Trebuchet MS" w:eastAsia="Times New Roman" w:hAnsi="Trebuchet MS" w:cstheme="minorHAnsi"/>
          <w:color w:val="000000"/>
          <w:sz w:val="20"/>
          <w:szCs w:val="20"/>
        </w:rPr>
      </w:pPr>
    </w:p>
    <w:p w14:paraId="232D7C0B" w14:textId="77777777" w:rsidR="0024004D" w:rsidRPr="0024004D" w:rsidRDefault="0024004D" w:rsidP="0024004D">
      <w:pPr>
        <w:numPr>
          <w:ilvl w:val="0"/>
          <w:numId w:val="21"/>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Support and operate the technical operation for and events within the Cathedral, including schedule of livestreaming and staffing technical operators.</w:t>
      </w:r>
    </w:p>
    <w:p w14:paraId="22FC71B0" w14:textId="77777777" w:rsidR="0024004D" w:rsidRPr="0024004D" w:rsidRDefault="0024004D" w:rsidP="0024004D">
      <w:pPr>
        <w:spacing w:after="0" w:line="240" w:lineRule="auto"/>
        <w:ind w:left="720"/>
        <w:jc w:val="both"/>
        <w:rPr>
          <w:rFonts w:ascii="Trebuchet MS" w:eastAsia="Times New Roman" w:hAnsi="Trebuchet MS" w:cstheme="minorHAnsi"/>
          <w:color w:val="000000"/>
          <w:sz w:val="20"/>
          <w:szCs w:val="20"/>
        </w:rPr>
      </w:pPr>
    </w:p>
    <w:p w14:paraId="49A22F8C" w14:textId="77777777" w:rsidR="0024004D" w:rsidRDefault="0024004D" w:rsidP="0024004D">
      <w:pPr>
        <w:numPr>
          <w:ilvl w:val="0"/>
          <w:numId w:val="21"/>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Support the design and construction of seating and staging requirements for all services and events; ensuring seating plans match the needs of each event and comply with H&amp;S standards.</w:t>
      </w:r>
    </w:p>
    <w:p w14:paraId="6D1EDA7B" w14:textId="77777777" w:rsidR="0024004D" w:rsidRPr="0024004D" w:rsidRDefault="0024004D" w:rsidP="0024004D">
      <w:pPr>
        <w:spacing w:after="0" w:line="240" w:lineRule="auto"/>
        <w:jc w:val="both"/>
        <w:rPr>
          <w:rFonts w:ascii="Trebuchet MS" w:eastAsia="Times New Roman" w:hAnsi="Trebuchet MS" w:cstheme="minorHAnsi"/>
          <w:color w:val="000000"/>
          <w:sz w:val="20"/>
          <w:szCs w:val="20"/>
        </w:rPr>
      </w:pPr>
    </w:p>
    <w:p w14:paraId="4E7CFFB1" w14:textId="11CC5AB6" w:rsidR="0024004D" w:rsidRPr="0024004D" w:rsidRDefault="0024004D" w:rsidP="0024004D">
      <w:pPr>
        <w:numPr>
          <w:ilvl w:val="0"/>
          <w:numId w:val="21"/>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Support the planning and implementation of media events and film crews.</w:t>
      </w:r>
    </w:p>
    <w:p w14:paraId="1CB3D004" w14:textId="77777777" w:rsidR="0024004D" w:rsidRPr="0024004D" w:rsidRDefault="0024004D" w:rsidP="0024004D">
      <w:pPr>
        <w:numPr>
          <w:ilvl w:val="1"/>
          <w:numId w:val="21"/>
        </w:numPr>
        <w:spacing w:before="100" w:beforeAutospacing="1" w:after="100" w:afterAutospacing="1" w:line="240" w:lineRule="auto"/>
        <w:rPr>
          <w:rFonts w:ascii="Trebuchet MS" w:eastAsia="Times New Roman" w:hAnsi="Trebuchet MS" w:cs="Times New Roman"/>
          <w:sz w:val="20"/>
          <w:szCs w:val="20"/>
          <w:lang w:eastAsia="en-GB"/>
        </w:rPr>
      </w:pPr>
      <w:r w:rsidRPr="0024004D">
        <w:rPr>
          <w:rFonts w:ascii="Trebuchet MS" w:eastAsia="Times New Roman" w:hAnsi="Trebuchet MS" w:cs="Times New Roman"/>
          <w:sz w:val="20"/>
          <w:szCs w:val="20"/>
          <w:lang w:eastAsia="en-GB"/>
        </w:rPr>
        <w:t>Set up, operate, and maintain audio, video, lighting, and other technical systems for live events, presentations, and conferences.</w:t>
      </w:r>
    </w:p>
    <w:p w14:paraId="393FF6B4" w14:textId="77777777" w:rsidR="0024004D" w:rsidRPr="0024004D" w:rsidRDefault="0024004D" w:rsidP="0024004D">
      <w:pPr>
        <w:numPr>
          <w:ilvl w:val="1"/>
          <w:numId w:val="21"/>
        </w:numPr>
        <w:spacing w:before="100" w:beforeAutospacing="1" w:after="100" w:afterAutospacing="1" w:line="240" w:lineRule="auto"/>
        <w:rPr>
          <w:rFonts w:ascii="Trebuchet MS" w:eastAsia="Times New Roman" w:hAnsi="Trebuchet MS" w:cs="Times New Roman"/>
          <w:sz w:val="20"/>
          <w:szCs w:val="20"/>
          <w:lang w:eastAsia="en-GB"/>
        </w:rPr>
      </w:pPr>
      <w:r w:rsidRPr="0024004D">
        <w:rPr>
          <w:rFonts w:ascii="Trebuchet MS" w:eastAsia="Times New Roman" w:hAnsi="Trebuchet MS" w:cs="Times New Roman"/>
          <w:sz w:val="20"/>
          <w:szCs w:val="20"/>
          <w:lang w:eastAsia="en-GB"/>
        </w:rPr>
        <w:t>After each event, ensure the safe and efficient removal and storage of all equipment including but not limited to staging and chairs</w:t>
      </w:r>
    </w:p>
    <w:p w14:paraId="5ABB5C9C" w14:textId="77777777" w:rsidR="005B329E" w:rsidRPr="005B329E" w:rsidRDefault="005B329E" w:rsidP="00676246">
      <w:pPr>
        <w:spacing w:after="0" w:line="240" w:lineRule="auto"/>
        <w:ind w:left="284" w:hanging="284"/>
        <w:jc w:val="both"/>
        <w:rPr>
          <w:rFonts w:ascii="Trebuchet MS" w:eastAsia="Calibri" w:hAnsi="Trebuchet MS" w:cs="Times New Roman"/>
          <w:sz w:val="20"/>
          <w:szCs w:val="20"/>
        </w:rPr>
      </w:pPr>
    </w:p>
    <w:p w14:paraId="56DBE472" w14:textId="617B5B15" w:rsidR="005B329E" w:rsidRPr="00D36E32" w:rsidRDefault="00181346" w:rsidP="005B329E">
      <w:pPr>
        <w:spacing w:after="200" w:line="276" w:lineRule="auto"/>
        <w:ind w:left="360"/>
        <w:jc w:val="both"/>
        <w:rPr>
          <w:rFonts w:ascii="Trebuchet MS" w:eastAsia="Calibri" w:hAnsi="Trebuchet MS" w:cs="Times New Roman"/>
          <w:b/>
          <w:bCs/>
          <w:color w:val="3A64A2" w:themeColor="accent5" w:themeShade="80"/>
          <w:sz w:val="20"/>
          <w:szCs w:val="20"/>
        </w:rPr>
      </w:pPr>
      <w:r>
        <w:rPr>
          <w:rFonts w:ascii="Trebuchet MS" w:eastAsia="Calibri" w:hAnsi="Trebuchet MS" w:cs="Times New Roman"/>
          <w:b/>
          <w:bCs/>
          <w:color w:val="3A64A2" w:themeColor="accent5" w:themeShade="80"/>
          <w:sz w:val="20"/>
          <w:szCs w:val="20"/>
        </w:rPr>
        <w:t>HEALTH</w:t>
      </w:r>
      <w:r w:rsidR="0024004D">
        <w:rPr>
          <w:rFonts w:ascii="Trebuchet MS" w:eastAsia="Calibri" w:hAnsi="Trebuchet MS" w:cs="Times New Roman"/>
          <w:b/>
          <w:bCs/>
          <w:color w:val="3A64A2" w:themeColor="accent5" w:themeShade="80"/>
          <w:sz w:val="20"/>
          <w:szCs w:val="20"/>
        </w:rPr>
        <w:t xml:space="preserve">, </w:t>
      </w:r>
      <w:r>
        <w:rPr>
          <w:rFonts w:ascii="Trebuchet MS" w:eastAsia="Calibri" w:hAnsi="Trebuchet MS" w:cs="Times New Roman"/>
          <w:b/>
          <w:bCs/>
          <w:color w:val="3A64A2" w:themeColor="accent5" w:themeShade="80"/>
          <w:sz w:val="20"/>
          <w:szCs w:val="20"/>
        </w:rPr>
        <w:t>SAFETY</w:t>
      </w:r>
      <w:r w:rsidR="0024004D">
        <w:rPr>
          <w:rFonts w:ascii="Trebuchet MS" w:eastAsia="Calibri" w:hAnsi="Trebuchet MS" w:cs="Times New Roman"/>
          <w:b/>
          <w:bCs/>
          <w:color w:val="3A64A2" w:themeColor="accent5" w:themeShade="80"/>
          <w:sz w:val="20"/>
          <w:szCs w:val="20"/>
        </w:rPr>
        <w:t xml:space="preserve"> AND </w:t>
      </w:r>
      <w:r w:rsidR="00B63846">
        <w:rPr>
          <w:rFonts w:ascii="Trebuchet MS" w:eastAsia="Calibri" w:hAnsi="Trebuchet MS" w:cs="Times New Roman"/>
          <w:b/>
          <w:bCs/>
          <w:color w:val="3A64A2" w:themeColor="accent5" w:themeShade="80"/>
          <w:sz w:val="20"/>
          <w:szCs w:val="20"/>
        </w:rPr>
        <w:t>SECURITY</w:t>
      </w:r>
      <w:r>
        <w:rPr>
          <w:rFonts w:ascii="Trebuchet MS" w:eastAsia="Calibri" w:hAnsi="Trebuchet MS" w:cs="Times New Roman"/>
          <w:b/>
          <w:bCs/>
          <w:color w:val="3A64A2" w:themeColor="accent5" w:themeShade="80"/>
          <w:sz w:val="20"/>
          <w:szCs w:val="20"/>
        </w:rPr>
        <w:t xml:space="preserve"> </w:t>
      </w:r>
    </w:p>
    <w:p w14:paraId="20845200" w14:textId="4FAF8A2F" w:rsidR="0024004D" w:rsidRPr="00402BA0" w:rsidRDefault="0024004D" w:rsidP="00402BA0">
      <w:pPr>
        <w:pStyle w:val="ListParagraph"/>
        <w:numPr>
          <w:ilvl w:val="0"/>
          <w:numId w:val="24"/>
        </w:numPr>
        <w:jc w:val="both"/>
        <w:rPr>
          <w:rFonts w:ascii="Trebuchet MS" w:eastAsia="Times New Roman" w:hAnsi="Trebuchet MS" w:cstheme="minorHAnsi"/>
          <w:color w:val="000000"/>
          <w:sz w:val="20"/>
          <w:szCs w:val="20"/>
        </w:rPr>
      </w:pPr>
      <w:r w:rsidRPr="00402BA0">
        <w:rPr>
          <w:rFonts w:ascii="Trebuchet MS" w:eastAsia="Times New Roman" w:hAnsi="Trebuchet MS" w:cstheme="minorHAnsi"/>
          <w:color w:val="000000"/>
          <w:sz w:val="20"/>
          <w:szCs w:val="20"/>
        </w:rPr>
        <w:t xml:space="preserve">Support the </w:t>
      </w:r>
      <w:r w:rsidR="00DF7E01" w:rsidRPr="00402BA0">
        <w:rPr>
          <w:rFonts w:ascii="Trebuchet MS" w:eastAsia="Times New Roman" w:hAnsi="Trebuchet MS" w:cstheme="minorHAnsi"/>
          <w:color w:val="000000"/>
          <w:sz w:val="20"/>
          <w:szCs w:val="20"/>
        </w:rPr>
        <w:t>Cathedral Floor</w:t>
      </w:r>
      <w:r w:rsidRPr="00402BA0">
        <w:rPr>
          <w:rFonts w:ascii="Trebuchet MS" w:eastAsia="Times New Roman" w:hAnsi="Trebuchet MS" w:cstheme="minorHAnsi"/>
          <w:color w:val="000000"/>
          <w:sz w:val="20"/>
          <w:szCs w:val="20"/>
        </w:rPr>
        <w:t xml:space="preserve"> Manager with collating accident and incident reports for the Cathedral.</w:t>
      </w:r>
    </w:p>
    <w:p w14:paraId="0F4A857F" w14:textId="77777777" w:rsidR="0024004D" w:rsidRPr="0024004D" w:rsidRDefault="0024004D" w:rsidP="0024004D">
      <w:pPr>
        <w:spacing w:after="0" w:line="240" w:lineRule="auto"/>
        <w:jc w:val="both"/>
        <w:rPr>
          <w:rFonts w:ascii="Trebuchet MS" w:eastAsia="Times New Roman" w:hAnsi="Trebuchet MS" w:cstheme="minorHAnsi"/>
          <w:color w:val="000000"/>
          <w:sz w:val="20"/>
          <w:szCs w:val="20"/>
        </w:rPr>
      </w:pPr>
    </w:p>
    <w:p w14:paraId="38F01528" w14:textId="4C8F7026" w:rsidR="0024004D" w:rsidRDefault="0024004D" w:rsidP="0024004D">
      <w:pPr>
        <w:numPr>
          <w:ilvl w:val="0"/>
          <w:numId w:val="22"/>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 xml:space="preserve">Support the </w:t>
      </w:r>
      <w:r w:rsidR="00DF7E01">
        <w:rPr>
          <w:rFonts w:ascii="Trebuchet MS" w:eastAsia="Times New Roman" w:hAnsi="Trebuchet MS" w:cstheme="minorHAnsi"/>
          <w:color w:val="000000"/>
          <w:sz w:val="20"/>
          <w:szCs w:val="20"/>
        </w:rPr>
        <w:t>Cathedral Floor</w:t>
      </w:r>
      <w:r w:rsidRPr="0024004D">
        <w:rPr>
          <w:rFonts w:ascii="Trebuchet MS" w:eastAsia="Times New Roman" w:hAnsi="Trebuchet MS" w:cstheme="minorHAnsi"/>
          <w:color w:val="000000"/>
          <w:sz w:val="20"/>
          <w:szCs w:val="20"/>
        </w:rPr>
        <w:t xml:space="preserve"> Manager in undertaking routine H&amp;S checks.</w:t>
      </w:r>
    </w:p>
    <w:p w14:paraId="65C2F306" w14:textId="77777777" w:rsidR="0024004D" w:rsidRPr="0024004D" w:rsidRDefault="0024004D" w:rsidP="0024004D">
      <w:pPr>
        <w:spacing w:after="0" w:line="240" w:lineRule="auto"/>
        <w:ind w:left="720"/>
        <w:jc w:val="both"/>
        <w:rPr>
          <w:rFonts w:ascii="Trebuchet MS" w:eastAsia="Times New Roman" w:hAnsi="Trebuchet MS" w:cstheme="minorHAnsi"/>
          <w:color w:val="000000"/>
          <w:sz w:val="20"/>
          <w:szCs w:val="20"/>
        </w:rPr>
      </w:pPr>
    </w:p>
    <w:p w14:paraId="6D6865F6" w14:textId="048A78DC" w:rsidR="0024004D" w:rsidRDefault="0024004D" w:rsidP="0024004D">
      <w:pPr>
        <w:numPr>
          <w:ilvl w:val="0"/>
          <w:numId w:val="22"/>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 xml:space="preserve">Support the </w:t>
      </w:r>
      <w:r w:rsidR="00DF7E01">
        <w:rPr>
          <w:rFonts w:ascii="Trebuchet MS" w:eastAsia="Times New Roman" w:hAnsi="Trebuchet MS" w:cstheme="minorHAnsi"/>
          <w:color w:val="000000"/>
          <w:sz w:val="20"/>
          <w:szCs w:val="20"/>
        </w:rPr>
        <w:t>Cathedral Floor</w:t>
      </w:r>
      <w:r w:rsidRPr="0024004D">
        <w:rPr>
          <w:rFonts w:ascii="Trebuchet MS" w:eastAsia="Times New Roman" w:hAnsi="Trebuchet MS" w:cstheme="minorHAnsi"/>
          <w:color w:val="000000"/>
          <w:sz w:val="20"/>
          <w:szCs w:val="20"/>
        </w:rPr>
        <w:t xml:space="preserve"> Manager with liaison with contractors relating to alarms and security.</w:t>
      </w:r>
    </w:p>
    <w:p w14:paraId="1E90481D" w14:textId="77777777" w:rsidR="0024004D" w:rsidRPr="0024004D" w:rsidRDefault="0024004D" w:rsidP="0024004D">
      <w:pPr>
        <w:spacing w:after="0" w:line="240" w:lineRule="auto"/>
        <w:jc w:val="both"/>
        <w:rPr>
          <w:rFonts w:ascii="Trebuchet MS" w:eastAsia="Times New Roman" w:hAnsi="Trebuchet MS" w:cstheme="minorHAnsi"/>
          <w:color w:val="000000"/>
          <w:sz w:val="20"/>
          <w:szCs w:val="20"/>
        </w:rPr>
      </w:pPr>
    </w:p>
    <w:p w14:paraId="591C84AE" w14:textId="072EC851" w:rsidR="0024004D" w:rsidRDefault="0024004D" w:rsidP="0024004D">
      <w:pPr>
        <w:numPr>
          <w:ilvl w:val="0"/>
          <w:numId w:val="22"/>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 xml:space="preserve">Support the </w:t>
      </w:r>
      <w:r w:rsidR="00DF7E01">
        <w:rPr>
          <w:rFonts w:ascii="Trebuchet MS" w:eastAsia="Times New Roman" w:hAnsi="Trebuchet MS" w:cstheme="minorHAnsi"/>
          <w:color w:val="000000"/>
          <w:sz w:val="20"/>
          <w:szCs w:val="20"/>
        </w:rPr>
        <w:t xml:space="preserve">Cathedral Floor </w:t>
      </w:r>
      <w:r w:rsidRPr="0024004D">
        <w:rPr>
          <w:rFonts w:ascii="Trebuchet MS" w:eastAsia="Times New Roman" w:hAnsi="Trebuchet MS" w:cstheme="minorHAnsi"/>
          <w:color w:val="000000"/>
          <w:sz w:val="20"/>
          <w:szCs w:val="20"/>
        </w:rPr>
        <w:t xml:space="preserve">Manager with ensuring risk assessments within the Cathedral are undertaken and reviewed as appropriate. </w:t>
      </w:r>
    </w:p>
    <w:p w14:paraId="43C63D85" w14:textId="77777777" w:rsidR="0024004D" w:rsidRPr="0024004D" w:rsidRDefault="0024004D" w:rsidP="0024004D">
      <w:pPr>
        <w:spacing w:after="0" w:line="240" w:lineRule="auto"/>
        <w:jc w:val="both"/>
        <w:rPr>
          <w:rFonts w:ascii="Trebuchet MS" w:eastAsia="Times New Roman" w:hAnsi="Trebuchet MS" w:cstheme="minorHAnsi"/>
          <w:color w:val="000000"/>
          <w:sz w:val="20"/>
          <w:szCs w:val="20"/>
        </w:rPr>
      </w:pPr>
    </w:p>
    <w:p w14:paraId="361AD9DC" w14:textId="46C3418B" w:rsidR="0024004D" w:rsidRDefault="0024004D" w:rsidP="0024004D">
      <w:pPr>
        <w:numPr>
          <w:ilvl w:val="0"/>
          <w:numId w:val="22"/>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 xml:space="preserve">Support the </w:t>
      </w:r>
      <w:r w:rsidR="00DF7E01">
        <w:rPr>
          <w:rFonts w:ascii="Trebuchet MS" w:eastAsia="Times New Roman" w:hAnsi="Trebuchet MS" w:cstheme="minorHAnsi"/>
          <w:color w:val="000000"/>
          <w:sz w:val="20"/>
          <w:szCs w:val="20"/>
        </w:rPr>
        <w:t>Cathedral Floor</w:t>
      </w:r>
      <w:r w:rsidRPr="0024004D">
        <w:rPr>
          <w:rFonts w:ascii="Trebuchet MS" w:eastAsia="Times New Roman" w:hAnsi="Trebuchet MS" w:cstheme="minorHAnsi"/>
          <w:color w:val="000000"/>
          <w:sz w:val="20"/>
          <w:szCs w:val="20"/>
        </w:rPr>
        <w:t xml:space="preserve"> Manager with the implementation of the Cathedral’s security, </w:t>
      </w:r>
      <w:proofErr w:type="gramStart"/>
      <w:r w:rsidRPr="0024004D">
        <w:rPr>
          <w:rFonts w:ascii="Trebuchet MS" w:eastAsia="Times New Roman" w:hAnsi="Trebuchet MS" w:cstheme="minorHAnsi"/>
          <w:color w:val="000000"/>
          <w:sz w:val="20"/>
          <w:szCs w:val="20"/>
        </w:rPr>
        <w:t>counter-terrorism</w:t>
      </w:r>
      <w:proofErr w:type="gramEnd"/>
      <w:r w:rsidRPr="0024004D">
        <w:rPr>
          <w:rFonts w:ascii="Trebuchet MS" w:eastAsia="Times New Roman" w:hAnsi="Trebuchet MS" w:cstheme="minorHAnsi"/>
          <w:color w:val="000000"/>
          <w:sz w:val="20"/>
          <w:szCs w:val="20"/>
        </w:rPr>
        <w:t>, and emergency procedures.</w:t>
      </w:r>
    </w:p>
    <w:p w14:paraId="4A2423F4" w14:textId="77777777" w:rsidR="0024004D" w:rsidRPr="0024004D" w:rsidRDefault="0024004D" w:rsidP="0024004D">
      <w:pPr>
        <w:spacing w:after="0" w:line="240" w:lineRule="auto"/>
        <w:jc w:val="both"/>
        <w:rPr>
          <w:rFonts w:ascii="Trebuchet MS" w:eastAsia="Times New Roman" w:hAnsi="Trebuchet MS" w:cstheme="minorHAnsi"/>
          <w:color w:val="000000"/>
          <w:sz w:val="20"/>
          <w:szCs w:val="20"/>
        </w:rPr>
      </w:pPr>
    </w:p>
    <w:p w14:paraId="3F248DCF" w14:textId="77777777" w:rsidR="0024004D" w:rsidRDefault="0024004D" w:rsidP="0024004D">
      <w:pPr>
        <w:numPr>
          <w:ilvl w:val="0"/>
          <w:numId w:val="22"/>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Act in accordance with the Cathedral’s Safeguarding policy.</w:t>
      </w:r>
    </w:p>
    <w:p w14:paraId="149219C5" w14:textId="77777777" w:rsidR="0024004D" w:rsidRPr="0024004D" w:rsidRDefault="0024004D" w:rsidP="0024004D">
      <w:pPr>
        <w:spacing w:after="0" w:line="240" w:lineRule="auto"/>
        <w:jc w:val="both"/>
        <w:rPr>
          <w:rFonts w:ascii="Trebuchet MS" w:eastAsia="Times New Roman" w:hAnsi="Trebuchet MS" w:cstheme="minorHAnsi"/>
          <w:color w:val="000000"/>
          <w:sz w:val="20"/>
          <w:szCs w:val="20"/>
        </w:rPr>
      </w:pPr>
    </w:p>
    <w:p w14:paraId="78612393" w14:textId="77777777" w:rsidR="0024004D" w:rsidRPr="0024004D" w:rsidRDefault="0024004D" w:rsidP="0024004D">
      <w:pPr>
        <w:numPr>
          <w:ilvl w:val="0"/>
          <w:numId w:val="22"/>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Undertake the responsibility of Fire Marshal and First Aider.</w:t>
      </w:r>
    </w:p>
    <w:p w14:paraId="37DD3B1A" w14:textId="77777777" w:rsidR="00B63846" w:rsidRPr="005B329E" w:rsidRDefault="00B63846" w:rsidP="0024004D">
      <w:pPr>
        <w:autoSpaceDE w:val="0"/>
        <w:autoSpaceDN w:val="0"/>
        <w:adjustRightInd w:val="0"/>
        <w:spacing w:after="0" w:line="240" w:lineRule="auto"/>
        <w:jc w:val="both"/>
        <w:rPr>
          <w:rFonts w:ascii="Trebuchet MS" w:eastAsia="Calibri" w:hAnsi="Trebuchet MS" w:cs="Calibri"/>
          <w:sz w:val="20"/>
          <w:szCs w:val="20"/>
        </w:rPr>
      </w:pPr>
    </w:p>
    <w:p w14:paraId="6C62FF69" w14:textId="77777777" w:rsidR="005B329E" w:rsidRPr="00D36E32" w:rsidRDefault="005B329E" w:rsidP="005B329E">
      <w:pPr>
        <w:spacing w:after="0" w:line="240" w:lineRule="auto"/>
        <w:ind w:left="720"/>
        <w:contextualSpacing/>
        <w:rPr>
          <w:rFonts w:ascii="Trebuchet MS" w:eastAsia="Calibri" w:hAnsi="Trebuchet MS" w:cs="Times New Roman"/>
          <w:b/>
          <w:bCs/>
          <w:sz w:val="20"/>
          <w:szCs w:val="20"/>
        </w:rPr>
      </w:pPr>
    </w:p>
    <w:p w14:paraId="2CED5336" w14:textId="4F8AF6AA" w:rsidR="005B329E" w:rsidRPr="00D36E32" w:rsidRDefault="008527DC" w:rsidP="00036035">
      <w:pPr>
        <w:autoSpaceDE w:val="0"/>
        <w:autoSpaceDN w:val="0"/>
        <w:adjustRightInd w:val="0"/>
        <w:spacing w:after="30" w:line="240" w:lineRule="auto"/>
        <w:ind w:firstLine="426"/>
        <w:rPr>
          <w:rFonts w:ascii="Trebuchet MS" w:eastAsia="Calibri" w:hAnsi="Trebuchet MS" w:cs="Calibri"/>
          <w:b/>
          <w:bCs/>
          <w:color w:val="3A64A2" w:themeColor="accent5" w:themeShade="80"/>
          <w:sz w:val="20"/>
          <w:szCs w:val="20"/>
        </w:rPr>
      </w:pPr>
      <w:r>
        <w:rPr>
          <w:rFonts w:ascii="Trebuchet MS" w:eastAsia="Calibri" w:hAnsi="Trebuchet MS" w:cs="Calibri"/>
          <w:b/>
          <w:bCs/>
          <w:color w:val="3A64A2" w:themeColor="accent5" w:themeShade="80"/>
          <w:sz w:val="20"/>
          <w:szCs w:val="20"/>
        </w:rPr>
        <w:lastRenderedPageBreak/>
        <w:t>GENERAL</w:t>
      </w:r>
    </w:p>
    <w:p w14:paraId="279E0008" w14:textId="77777777" w:rsidR="005B329E" w:rsidRPr="0024004D" w:rsidRDefault="005B329E" w:rsidP="005B329E">
      <w:pPr>
        <w:spacing w:after="0" w:line="240" w:lineRule="auto"/>
        <w:ind w:left="720"/>
        <w:contextualSpacing/>
        <w:rPr>
          <w:rFonts w:ascii="Trebuchet MS" w:eastAsia="Calibri" w:hAnsi="Trebuchet MS" w:cs="Times New Roman"/>
          <w:bCs/>
          <w:sz w:val="20"/>
          <w:szCs w:val="20"/>
        </w:rPr>
      </w:pPr>
    </w:p>
    <w:p w14:paraId="37ED5784" w14:textId="2C0146D9" w:rsidR="0024004D" w:rsidRDefault="0024004D" w:rsidP="0024004D">
      <w:pPr>
        <w:numPr>
          <w:ilvl w:val="0"/>
          <w:numId w:val="23"/>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 xml:space="preserve">Support the </w:t>
      </w:r>
      <w:r w:rsidR="00402BA0">
        <w:rPr>
          <w:rFonts w:ascii="Trebuchet MS" w:eastAsia="Times New Roman" w:hAnsi="Trebuchet MS" w:cstheme="minorHAnsi"/>
          <w:color w:val="000000"/>
          <w:sz w:val="20"/>
          <w:szCs w:val="20"/>
        </w:rPr>
        <w:t>Cathedral Floor</w:t>
      </w:r>
      <w:r w:rsidRPr="0024004D">
        <w:rPr>
          <w:rFonts w:ascii="Trebuchet MS" w:eastAsia="Times New Roman" w:hAnsi="Trebuchet MS" w:cstheme="minorHAnsi"/>
          <w:color w:val="000000"/>
          <w:sz w:val="20"/>
          <w:szCs w:val="20"/>
        </w:rPr>
        <w:t xml:space="preserve"> Manager with departmental administration </w:t>
      </w:r>
      <w:proofErr w:type="gramStart"/>
      <w:r w:rsidRPr="0024004D">
        <w:rPr>
          <w:rFonts w:ascii="Trebuchet MS" w:eastAsia="Times New Roman" w:hAnsi="Trebuchet MS" w:cstheme="minorHAnsi"/>
          <w:color w:val="000000"/>
          <w:sz w:val="20"/>
          <w:szCs w:val="20"/>
        </w:rPr>
        <w:t>–  e.g.</w:t>
      </w:r>
      <w:proofErr w:type="gramEnd"/>
      <w:r w:rsidRPr="0024004D">
        <w:rPr>
          <w:rFonts w:ascii="Trebuchet MS" w:eastAsia="Times New Roman" w:hAnsi="Trebuchet MS" w:cstheme="minorHAnsi"/>
          <w:color w:val="000000"/>
          <w:sz w:val="20"/>
          <w:szCs w:val="20"/>
        </w:rPr>
        <w:t xml:space="preserve"> raising Purchase Orders, places orders and processing invoices as required.</w:t>
      </w:r>
    </w:p>
    <w:p w14:paraId="27B62631" w14:textId="77777777" w:rsidR="0024004D" w:rsidRPr="0024004D" w:rsidRDefault="0024004D" w:rsidP="0024004D">
      <w:pPr>
        <w:spacing w:after="0" w:line="240" w:lineRule="auto"/>
        <w:ind w:left="720"/>
        <w:jc w:val="both"/>
        <w:rPr>
          <w:rFonts w:ascii="Trebuchet MS" w:eastAsia="Times New Roman" w:hAnsi="Trebuchet MS" w:cstheme="minorHAnsi"/>
          <w:color w:val="000000"/>
          <w:sz w:val="20"/>
          <w:szCs w:val="20"/>
        </w:rPr>
      </w:pPr>
    </w:p>
    <w:p w14:paraId="27433BBF" w14:textId="67A4994A" w:rsidR="0024004D" w:rsidRDefault="0024004D" w:rsidP="0024004D">
      <w:pPr>
        <w:numPr>
          <w:ilvl w:val="0"/>
          <w:numId w:val="23"/>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 xml:space="preserve">Support the </w:t>
      </w:r>
      <w:r w:rsidR="00402BA0">
        <w:rPr>
          <w:rFonts w:ascii="Trebuchet MS" w:eastAsia="Times New Roman" w:hAnsi="Trebuchet MS" w:cstheme="minorHAnsi"/>
          <w:color w:val="000000"/>
          <w:sz w:val="20"/>
          <w:szCs w:val="20"/>
        </w:rPr>
        <w:t>Cathedral Floor</w:t>
      </w:r>
      <w:r w:rsidRPr="0024004D">
        <w:rPr>
          <w:rFonts w:ascii="Trebuchet MS" w:eastAsia="Times New Roman" w:hAnsi="Trebuchet MS" w:cstheme="minorHAnsi"/>
          <w:color w:val="000000"/>
          <w:sz w:val="20"/>
          <w:szCs w:val="20"/>
        </w:rPr>
        <w:t xml:space="preserve"> Manager in ensuring the caretakers provide high standards of tidiness and cleanliness in the Cathedral and associated areas e.g. the Shop, toilets areas, Chapter House (Magna Carta Exhibition), Cloisters and the Refectory – anticipating and managing peak times.</w:t>
      </w:r>
    </w:p>
    <w:p w14:paraId="6EC836CE" w14:textId="77777777" w:rsidR="0024004D" w:rsidRPr="0024004D" w:rsidRDefault="0024004D" w:rsidP="0024004D">
      <w:pPr>
        <w:spacing w:after="0" w:line="240" w:lineRule="auto"/>
        <w:jc w:val="both"/>
        <w:rPr>
          <w:rFonts w:ascii="Trebuchet MS" w:eastAsia="Times New Roman" w:hAnsi="Trebuchet MS" w:cstheme="minorHAnsi"/>
          <w:color w:val="000000"/>
          <w:sz w:val="20"/>
          <w:szCs w:val="20"/>
        </w:rPr>
      </w:pPr>
    </w:p>
    <w:p w14:paraId="5957CB3A" w14:textId="77777777" w:rsidR="0024004D" w:rsidRDefault="0024004D" w:rsidP="0024004D">
      <w:pPr>
        <w:numPr>
          <w:ilvl w:val="0"/>
          <w:numId w:val="23"/>
        </w:numPr>
        <w:spacing w:after="0" w:line="240" w:lineRule="auto"/>
        <w:jc w:val="both"/>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Build strong working relationships both internal and external – work collaboratively with others to ensure effective and clear communication.</w:t>
      </w:r>
    </w:p>
    <w:p w14:paraId="4BA7029F" w14:textId="77777777" w:rsidR="0024004D" w:rsidRPr="0024004D" w:rsidRDefault="0024004D" w:rsidP="0024004D">
      <w:pPr>
        <w:spacing w:after="0" w:line="240" w:lineRule="auto"/>
        <w:jc w:val="both"/>
        <w:rPr>
          <w:rFonts w:ascii="Trebuchet MS" w:eastAsia="Times New Roman" w:hAnsi="Trebuchet MS" w:cstheme="minorHAnsi"/>
          <w:color w:val="000000"/>
          <w:sz w:val="20"/>
          <w:szCs w:val="20"/>
        </w:rPr>
      </w:pPr>
    </w:p>
    <w:p w14:paraId="181C5CCB" w14:textId="4D62ACE7" w:rsidR="0024004D" w:rsidRPr="0024004D" w:rsidRDefault="0024004D" w:rsidP="0024004D">
      <w:pPr>
        <w:pStyle w:val="ListParagraph"/>
        <w:numPr>
          <w:ilvl w:val="0"/>
          <w:numId w:val="23"/>
        </w:numPr>
        <w:spacing w:after="160" w:line="259" w:lineRule="auto"/>
        <w:rPr>
          <w:rFonts w:ascii="Trebuchet MS" w:eastAsia="Times New Roman" w:hAnsi="Trebuchet MS" w:cstheme="minorHAnsi"/>
          <w:color w:val="000000"/>
          <w:sz w:val="20"/>
          <w:szCs w:val="20"/>
        </w:rPr>
      </w:pPr>
      <w:r w:rsidRPr="0024004D">
        <w:rPr>
          <w:rFonts w:ascii="Trebuchet MS" w:eastAsia="Times New Roman" w:hAnsi="Trebuchet MS" w:cstheme="minorHAnsi"/>
          <w:color w:val="000000"/>
          <w:sz w:val="20"/>
          <w:szCs w:val="20"/>
        </w:rPr>
        <w:t xml:space="preserve">Work alongside the caretaking team to provide support as required and as instructed by the </w:t>
      </w:r>
      <w:r w:rsidR="00402BA0">
        <w:rPr>
          <w:rFonts w:ascii="Trebuchet MS" w:eastAsia="Times New Roman" w:hAnsi="Trebuchet MS" w:cstheme="minorHAnsi"/>
          <w:color w:val="000000"/>
          <w:sz w:val="20"/>
          <w:szCs w:val="20"/>
        </w:rPr>
        <w:t>Cathedral Floor</w:t>
      </w:r>
      <w:r w:rsidRPr="0024004D">
        <w:rPr>
          <w:rFonts w:ascii="Trebuchet MS" w:eastAsia="Times New Roman" w:hAnsi="Trebuchet MS" w:cstheme="minorHAnsi"/>
          <w:color w:val="000000"/>
          <w:sz w:val="20"/>
          <w:szCs w:val="20"/>
        </w:rPr>
        <w:t xml:space="preserve"> Manager. </w:t>
      </w:r>
    </w:p>
    <w:p w14:paraId="30005118" w14:textId="77777777" w:rsidR="002961AF" w:rsidRDefault="002961AF" w:rsidP="0024004D">
      <w:pPr>
        <w:pStyle w:val="Default"/>
        <w:jc w:val="both"/>
        <w:rPr>
          <w:rFonts w:ascii="Trebuchet MS" w:hAnsi="Trebuchet MS"/>
          <w:color w:val="auto"/>
          <w:sz w:val="20"/>
          <w:szCs w:val="20"/>
        </w:rPr>
      </w:pPr>
    </w:p>
    <w:p w14:paraId="5327B5F5" w14:textId="77777777" w:rsidR="008139E8" w:rsidRDefault="008139E8" w:rsidP="008139E8">
      <w:pPr>
        <w:pStyle w:val="Default"/>
        <w:jc w:val="both"/>
        <w:rPr>
          <w:rFonts w:ascii="Trebuchet MS" w:hAnsi="Trebuchet MS"/>
          <w:b/>
          <w:bCs/>
          <w:color w:val="3A64A2" w:themeColor="accent5" w:themeShade="80"/>
          <w:sz w:val="20"/>
          <w:szCs w:val="20"/>
        </w:rPr>
      </w:pPr>
    </w:p>
    <w:p w14:paraId="53229EF1" w14:textId="6FEC312E" w:rsidR="008139E8" w:rsidRDefault="008139E8" w:rsidP="008139E8">
      <w:pPr>
        <w:pStyle w:val="Default"/>
        <w:jc w:val="both"/>
        <w:rPr>
          <w:rFonts w:ascii="Trebuchet MS" w:hAnsi="Trebuchet MS"/>
          <w:b/>
          <w:bCs/>
          <w:color w:val="3A64A2" w:themeColor="accent5" w:themeShade="80"/>
          <w:sz w:val="20"/>
          <w:szCs w:val="20"/>
        </w:rPr>
      </w:pPr>
      <w:r>
        <w:rPr>
          <w:rFonts w:ascii="Trebuchet MS" w:hAnsi="Trebuchet MS"/>
          <w:b/>
          <w:bCs/>
          <w:color w:val="3A64A2" w:themeColor="accent5" w:themeShade="80"/>
          <w:sz w:val="20"/>
          <w:szCs w:val="20"/>
        </w:rPr>
        <w:t>SAFEGUARDING</w:t>
      </w:r>
    </w:p>
    <w:p w14:paraId="72385F1C" w14:textId="77777777" w:rsidR="008139E8" w:rsidRDefault="008139E8" w:rsidP="008139E8">
      <w:pPr>
        <w:pStyle w:val="Default"/>
        <w:ind w:left="426"/>
        <w:jc w:val="both"/>
        <w:rPr>
          <w:rFonts w:ascii="Trebuchet MS" w:hAnsi="Trebuchet MS"/>
          <w:b/>
          <w:bCs/>
          <w:color w:val="3A64A2" w:themeColor="accent5" w:themeShade="80"/>
          <w:sz w:val="20"/>
          <w:szCs w:val="20"/>
        </w:rPr>
      </w:pPr>
    </w:p>
    <w:p w14:paraId="77A5B406" w14:textId="77777777" w:rsidR="008139E8" w:rsidRPr="00FB3A75" w:rsidRDefault="008139E8" w:rsidP="008139E8">
      <w:pPr>
        <w:pStyle w:val="Default"/>
        <w:rPr>
          <w:rFonts w:ascii="Trebuchet MS" w:hAnsi="Trebuchet MS"/>
          <w:color w:val="auto"/>
          <w:sz w:val="20"/>
          <w:szCs w:val="20"/>
        </w:rPr>
      </w:pPr>
      <w:r w:rsidRPr="00FB3A75">
        <w:rPr>
          <w:rFonts w:ascii="Trebuchet MS" w:hAnsi="Trebuchet MS"/>
          <w:bCs/>
          <w:color w:val="auto"/>
          <w:sz w:val="20"/>
          <w:szCs w:val="20"/>
        </w:rPr>
        <w:t xml:space="preserve">The postholder must understand and appreciate the Cathedral’s safeguarding policies and practices.  They have a responsibility to ensure that these are implemented.  </w:t>
      </w:r>
      <w:r w:rsidRPr="00FB3A75">
        <w:rPr>
          <w:rFonts w:ascii="Trebuchet MS" w:hAnsi="Trebuchet MS"/>
          <w:color w:val="auto"/>
          <w:sz w:val="20"/>
          <w:szCs w:val="20"/>
        </w:rPr>
        <w:t>You will be required to understand and follow our policies and procedures including reporting concerns, undertake designated safeguarding training, diligently perform safeguarding duties specific to your role and follow good practice in relation to your own behaviour and conduct.</w:t>
      </w:r>
    </w:p>
    <w:p w14:paraId="2AF837F4" w14:textId="77777777" w:rsidR="008139E8" w:rsidRPr="00FB3A75" w:rsidRDefault="008139E8" w:rsidP="008139E8">
      <w:pPr>
        <w:pStyle w:val="Default"/>
        <w:rPr>
          <w:rFonts w:ascii="Trebuchet MS" w:hAnsi="Trebuchet MS"/>
          <w:color w:val="auto"/>
          <w:sz w:val="20"/>
          <w:szCs w:val="20"/>
        </w:rPr>
      </w:pPr>
    </w:p>
    <w:p w14:paraId="0F87432A" w14:textId="77777777" w:rsidR="008139E8" w:rsidRDefault="008139E8" w:rsidP="008139E8">
      <w:pPr>
        <w:pStyle w:val="Default"/>
        <w:rPr>
          <w:rFonts w:ascii="Trebuchet MS" w:hAnsi="Trebuchet MS"/>
          <w:bCs/>
          <w:color w:val="auto"/>
          <w:sz w:val="20"/>
          <w:szCs w:val="20"/>
        </w:rPr>
      </w:pPr>
      <w:r w:rsidRPr="00FB3A75">
        <w:rPr>
          <w:rFonts w:ascii="Trebuchet MS" w:hAnsi="Trebuchet MS"/>
          <w:bCs/>
          <w:color w:val="auto"/>
          <w:sz w:val="20"/>
          <w:szCs w:val="20"/>
        </w:rPr>
        <w:t xml:space="preserve">The postholder may be an initial point of contact who provides a first response in the Cathedral to vulnerable adults, children and young people.  They will need to oversee welfare and security concerns and incident management. This includes care of children who are 'lost' on cathedral grounds. </w:t>
      </w:r>
    </w:p>
    <w:p w14:paraId="53286C96" w14:textId="77777777" w:rsidR="008139E8" w:rsidRDefault="008139E8" w:rsidP="008139E8">
      <w:pPr>
        <w:pStyle w:val="Default"/>
        <w:rPr>
          <w:rFonts w:ascii="Trebuchet MS" w:hAnsi="Trebuchet MS"/>
          <w:bCs/>
          <w:color w:val="auto"/>
          <w:sz w:val="20"/>
          <w:szCs w:val="20"/>
        </w:rPr>
      </w:pPr>
    </w:p>
    <w:p w14:paraId="50DA9786" w14:textId="77777777" w:rsidR="008139E8" w:rsidRDefault="008139E8" w:rsidP="008139E8">
      <w:pPr>
        <w:pStyle w:val="Default"/>
        <w:rPr>
          <w:rFonts w:ascii="Trebuchet MS" w:hAnsi="Trebuchet MS"/>
          <w:color w:val="auto"/>
          <w:sz w:val="20"/>
          <w:szCs w:val="20"/>
        </w:rPr>
      </w:pPr>
      <w:r>
        <w:rPr>
          <w:rFonts w:ascii="Trebuchet MS" w:hAnsi="Trebuchet MS"/>
          <w:bCs/>
          <w:color w:val="auto"/>
          <w:sz w:val="20"/>
          <w:szCs w:val="20"/>
        </w:rPr>
        <w:t xml:space="preserve">A DBS check will be required. </w:t>
      </w:r>
    </w:p>
    <w:p w14:paraId="601336BE" w14:textId="77777777" w:rsidR="008139E8" w:rsidRDefault="008139E8" w:rsidP="0024004D">
      <w:pPr>
        <w:pStyle w:val="Default"/>
        <w:jc w:val="both"/>
        <w:rPr>
          <w:rFonts w:ascii="Trebuchet MS" w:hAnsi="Trebuchet MS"/>
          <w:color w:val="auto"/>
          <w:sz w:val="20"/>
          <w:szCs w:val="20"/>
        </w:rPr>
      </w:pPr>
    </w:p>
    <w:p w14:paraId="0824285A" w14:textId="77777777" w:rsidR="008139E8" w:rsidRDefault="008139E8" w:rsidP="0024004D">
      <w:pPr>
        <w:pStyle w:val="Default"/>
        <w:jc w:val="both"/>
        <w:rPr>
          <w:rFonts w:ascii="Trebuchet MS" w:hAnsi="Trebuchet MS"/>
          <w:color w:val="auto"/>
          <w:sz w:val="20"/>
          <w:szCs w:val="20"/>
        </w:rPr>
      </w:pPr>
    </w:p>
    <w:p w14:paraId="43774F1B" w14:textId="77777777" w:rsidR="008139E8" w:rsidRDefault="008139E8" w:rsidP="0024004D">
      <w:pPr>
        <w:pStyle w:val="Default"/>
        <w:jc w:val="both"/>
        <w:rPr>
          <w:rFonts w:ascii="Trebuchet MS" w:hAnsi="Trebuchet MS"/>
          <w:color w:val="auto"/>
          <w:sz w:val="20"/>
          <w:szCs w:val="20"/>
        </w:rPr>
      </w:pPr>
    </w:p>
    <w:p w14:paraId="45812F7E" w14:textId="77777777" w:rsidR="00676246" w:rsidRDefault="00676246" w:rsidP="002961AF">
      <w:pPr>
        <w:pStyle w:val="Default"/>
        <w:ind w:left="426"/>
        <w:jc w:val="both"/>
        <w:rPr>
          <w:rFonts w:ascii="Trebuchet MS" w:hAnsi="Trebuchet MS"/>
          <w:color w:val="auto"/>
          <w:sz w:val="20"/>
          <w:szCs w:val="20"/>
        </w:rPr>
      </w:pPr>
    </w:p>
    <w:p w14:paraId="748D192B" w14:textId="77777777" w:rsidR="008139E8" w:rsidRDefault="0024004D" w:rsidP="00402BA0">
      <w:pPr>
        <w:jc w:val="both"/>
        <w:rPr>
          <w:rFonts w:ascii="Trebuchet MS" w:hAnsi="Trebuchet MS"/>
          <w:i/>
          <w:kern w:val="2"/>
          <w:sz w:val="20"/>
          <w:szCs w:val="20"/>
          <w14:ligatures w14:val="standardContextual"/>
        </w:rPr>
      </w:pPr>
      <w:r w:rsidRPr="0024004D">
        <w:rPr>
          <w:rFonts w:ascii="Trebuchet MS" w:hAnsi="Trebuchet MS" w:cstheme="minorHAnsi"/>
          <w:i/>
          <w:sz w:val="20"/>
          <w:szCs w:val="20"/>
        </w:rPr>
        <w:t xml:space="preserve">This job description is intended as a working document giving a guideline </w:t>
      </w:r>
      <w:proofErr w:type="gramStart"/>
      <w:r w:rsidRPr="0024004D">
        <w:rPr>
          <w:rFonts w:ascii="Trebuchet MS" w:hAnsi="Trebuchet MS" w:cstheme="minorHAnsi"/>
          <w:i/>
          <w:sz w:val="20"/>
          <w:szCs w:val="20"/>
        </w:rPr>
        <w:t>to</w:t>
      </w:r>
      <w:proofErr w:type="gramEnd"/>
      <w:r w:rsidRPr="0024004D">
        <w:rPr>
          <w:rFonts w:ascii="Trebuchet MS" w:hAnsi="Trebuchet MS" w:cstheme="minorHAnsi"/>
          <w:i/>
          <w:sz w:val="20"/>
          <w:szCs w:val="20"/>
        </w:rPr>
        <w:t xml:space="preserve"> the major tasks to be performed.  It is anticipated that the post will develop, and working practices will change; in order to meet the demands of Salisbury Cathedral, new legislation, and the requirements of Chapter. It is expected that the post holder will contribute to and assist with all future developments.</w:t>
      </w:r>
      <w:r w:rsidRPr="0024004D">
        <w:rPr>
          <w:rFonts w:ascii="Trebuchet MS" w:hAnsi="Trebuchet MS"/>
          <w:i/>
          <w:kern w:val="2"/>
          <w:sz w:val="20"/>
          <w:szCs w:val="20"/>
          <w14:ligatures w14:val="standardContextual"/>
        </w:rPr>
        <w:t xml:space="preserve"> </w:t>
      </w:r>
    </w:p>
    <w:p w14:paraId="2680C7A7" w14:textId="77777777" w:rsidR="00C6395E" w:rsidRDefault="00C6395E" w:rsidP="00CC2378">
      <w:pPr>
        <w:autoSpaceDE w:val="0"/>
        <w:autoSpaceDN w:val="0"/>
        <w:adjustRightInd w:val="0"/>
        <w:spacing w:after="30" w:line="240" w:lineRule="auto"/>
        <w:jc w:val="both"/>
        <w:rPr>
          <w:rFonts w:ascii="Trebuchet MS" w:eastAsia="Calibri" w:hAnsi="Trebuchet MS" w:cs="Calibri"/>
        </w:rPr>
      </w:pPr>
    </w:p>
    <w:p w14:paraId="5AE85167" w14:textId="77777777" w:rsidR="00C6395E" w:rsidRDefault="00C6395E" w:rsidP="005B329E">
      <w:pPr>
        <w:autoSpaceDE w:val="0"/>
        <w:autoSpaceDN w:val="0"/>
        <w:adjustRightInd w:val="0"/>
        <w:spacing w:after="30" w:line="240" w:lineRule="auto"/>
        <w:ind w:left="426"/>
        <w:jc w:val="both"/>
        <w:rPr>
          <w:rFonts w:ascii="Trebuchet MS" w:eastAsia="Calibri" w:hAnsi="Trebuchet MS" w:cs="Calibri"/>
        </w:rPr>
      </w:pPr>
    </w:p>
    <w:p w14:paraId="00CC3592" w14:textId="77777777" w:rsidR="008139E8" w:rsidRDefault="008139E8" w:rsidP="005B329E">
      <w:pPr>
        <w:autoSpaceDE w:val="0"/>
        <w:autoSpaceDN w:val="0"/>
        <w:adjustRightInd w:val="0"/>
        <w:spacing w:after="30" w:line="240" w:lineRule="auto"/>
        <w:ind w:left="426"/>
        <w:jc w:val="both"/>
        <w:rPr>
          <w:rFonts w:ascii="Trebuchet MS" w:eastAsia="Calibri" w:hAnsi="Trebuchet MS" w:cs="Calibri"/>
        </w:rPr>
      </w:pPr>
    </w:p>
    <w:p w14:paraId="07CB72DF" w14:textId="77777777" w:rsidR="008139E8" w:rsidRDefault="008139E8" w:rsidP="005B329E">
      <w:pPr>
        <w:autoSpaceDE w:val="0"/>
        <w:autoSpaceDN w:val="0"/>
        <w:adjustRightInd w:val="0"/>
        <w:spacing w:after="30" w:line="240" w:lineRule="auto"/>
        <w:ind w:left="426"/>
        <w:jc w:val="both"/>
        <w:rPr>
          <w:rFonts w:ascii="Trebuchet MS" w:eastAsia="Calibri" w:hAnsi="Trebuchet MS" w:cs="Calibri"/>
        </w:rPr>
      </w:pPr>
    </w:p>
    <w:p w14:paraId="32538F7E" w14:textId="77777777" w:rsidR="008139E8" w:rsidRDefault="008139E8" w:rsidP="005B329E">
      <w:pPr>
        <w:autoSpaceDE w:val="0"/>
        <w:autoSpaceDN w:val="0"/>
        <w:adjustRightInd w:val="0"/>
        <w:spacing w:after="30" w:line="240" w:lineRule="auto"/>
        <w:ind w:left="426"/>
        <w:jc w:val="both"/>
        <w:rPr>
          <w:rFonts w:ascii="Trebuchet MS" w:eastAsia="Calibri" w:hAnsi="Trebuchet MS" w:cs="Calibri"/>
        </w:rPr>
      </w:pPr>
    </w:p>
    <w:p w14:paraId="116355B9" w14:textId="77777777" w:rsidR="008139E8" w:rsidRDefault="008139E8" w:rsidP="005B329E">
      <w:pPr>
        <w:autoSpaceDE w:val="0"/>
        <w:autoSpaceDN w:val="0"/>
        <w:adjustRightInd w:val="0"/>
        <w:spacing w:after="30" w:line="240" w:lineRule="auto"/>
        <w:ind w:left="426"/>
        <w:jc w:val="both"/>
        <w:rPr>
          <w:rFonts w:ascii="Trebuchet MS" w:eastAsia="Calibri" w:hAnsi="Trebuchet MS" w:cs="Calibri"/>
        </w:rPr>
      </w:pPr>
    </w:p>
    <w:p w14:paraId="60BCA2D2" w14:textId="77777777" w:rsidR="008139E8" w:rsidRDefault="008139E8" w:rsidP="005B329E">
      <w:pPr>
        <w:autoSpaceDE w:val="0"/>
        <w:autoSpaceDN w:val="0"/>
        <w:adjustRightInd w:val="0"/>
        <w:spacing w:after="30" w:line="240" w:lineRule="auto"/>
        <w:ind w:left="426"/>
        <w:jc w:val="both"/>
        <w:rPr>
          <w:rFonts w:ascii="Trebuchet MS" w:eastAsia="Calibri" w:hAnsi="Trebuchet MS" w:cs="Calibri"/>
        </w:rPr>
      </w:pPr>
    </w:p>
    <w:p w14:paraId="28AFEA40" w14:textId="77777777" w:rsidR="008139E8" w:rsidRDefault="008139E8" w:rsidP="005B329E">
      <w:pPr>
        <w:autoSpaceDE w:val="0"/>
        <w:autoSpaceDN w:val="0"/>
        <w:adjustRightInd w:val="0"/>
        <w:spacing w:after="30" w:line="240" w:lineRule="auto"/>
        <w:ind w:left="426"/>
        <w:jc w:val="both"/>
        <w:rPr>
          <w:rFonts w:ascii="Trebuchet MS" w:eastAsia="Calibri" w:hAnsi="Trebuchet MS" w:cs="Calibri"/>
        </w:rPr>
      </w:pPr>
    </w:p>
    <w:p w14:paraId="2CB343FD" w14:textId="77777777" w:rsidR="008139E8" w:rsidRDefault="008139E8" w:rsidP="005B329E">
      <w:pPr>
        <w:autoSpaceDE w:val="0"/>
        <w:autoSpaceDN w:val="0"/>
        <w:adjustRightInd w:val="0"/>
        <w:spacing w:after="30" w:line="240" w:lineRule="auto"/>
        <w:ind w:left="426"/>
        <w:jc w:val="both"/>
        <w:rPr>
          <w:rFonts w:ascii="Trebuchet MS" w:eastAsia="Calibri" w:hAnsi="Trebuchet MS" w:cs="Calibri"/>
        </w:rPr>
      </w:pPr>
    </w:p>
    <w:p w14:paraId="722ADBC9" w14:textId="77777777" w:rsidR="008139E8" w:rsidRDefault="008139E8" w:rsidP="005B329E">
      <w:pPr>
        <w:autoSpaceDE w:val="0"/>
        <w:autoSpaceDN w:val="0"/>
        <w:adjustRightInd w:val="0"/>
        <w:spacing w:after="30" w:line="240" w:lineRule="auto"/>
        <w:ind w:left="426"/>
        <w:jc w:val="both"/>
        <w:rPr>
          <w:rFonts w:ascii="Trebuchet MS" w:eastAsia="Calibri" w:hAnsi="Trebuchet MS" w:cs="Calibri"/>
        </w:rPr>
      </w:pPr>
    </w:p>
    <w:p w14:paraId="085344A3" w14:textId="77777777" w:rsidR="008139E8" w:rsidRDefault="008139E8" w:rsidP="005B329E">
      <w:pPr>
        <w:autoSpaceDE w:val="0"/>
        <w:autoSpaceDN w:val="0"/>
        <w:adjustRightInd w:val="0"/>
        <w:spacing w:after="30" w:line="240" w:lineRule="auto"/>
        <w:ind w:left="426"/>
        <w:jc w:val="both"/>
        <w:rPr>
          <w:rFonts w:ascii="Trebuchet MS" w:eastAsia="Calibri" w:hAnsi="Trebuchet MS" w:cs="Calibri"/>
        </w:rPr>
      </w:pPr>
    </w:p>
    <w:p w14:paraId="381DE5CD" w14:textId="77777777" w:rsidR="008139E8" w:rsidRDefault="008139E8" w:rsidP="005B329E">
      <w:pPr>
        <w:autoSpaceDE w:val="0"/>
        <w:autoSpaceDN w:val="0"/>
        <w:adjustRightInd w:val="0"/>
        <w:spacing w:after="30" w:line="240" w:lineRule="auto"/>
        <w:ind w:left="426"/>
        <w:jc w:val="both"/>
        <w:rPr>
          <w:rFonts w:ascii="Trebuchet MS" w:eastAsia="Calibri" w:hAnsi="Trebuchet MS" w:cs="Calibri"/>
        </w:rPr>
      </w:pPr>
    </w:p>
    <w:p w14:paraId="6F089B63" w14:textId="77777777" w:rsidR="008139E8" w:rsidRDefault="008139E8" w:rsidP="005B329E">
      <w:pPr>
        <w:autoSpaceDE w:val="0"/>
        <w:autoSpaceDN w:val="0"/>
        <w:adjustRightInd w:val="0"/>
        <w:spacing w:after="30" w:line="240" w:lineRule="auto"/>
        <w:ind w:left="426"/>
        <w:jc w:val="both"/>
        <w:rPr>
          <w:rFonts w:ascii="Trebuchet MS" w:eastAsia="Calibri" w:hAnsi="Trebuchet MS" w:cs="Calibri"/>
        </w:rPr>
      </w:pPr>
    </w:p>
    <w:p w14:paraId="3FAF5C33" w14:textId="77777777" w:rsidR="008139E8" w:rsidRDefault="008139E8" w:rsidP="005B329E">
      <w:pPr>
        <w:autoSpaceDE w:val="0"/>
        <w:autoSpaceDN w:val="0"/>
        <w:adjustRightInd w:val="0"/>
        <w:spacing w:after="30" w:line="240" w:lineRule="auto"/>
        <w:ind w:left="426"/>
        <w:jc w:val="both"/>
        <w:rPr>
          <w:rFonts w:ascii="Trebuchet MS" w:eastAsia="Calibri" w:hAnsi="Trebuchet MS" w:cs="Calibri"/>
        </w:rPr>
      </w:pPr>
    </w:p>
    <w:p w14:paraId="195478E2" w14:textId="77777777" w:rsidR="008139E8" w:rsidRDefault="008139E8" w:rsidP="005B329E">
      <w:pPr>
        <w:autoSpaceDE w:val="0"/>
        <w:autoSpaceDN w:val="0"/>
        <w:adjustRightInd w:val="0"/>
        <w:spacing w:after="30" w:line="240" w:lineRule="auto"/>
        <w:ind w:left="426"/>
        <w:jc w:val="both"/>
        <w:rPr>
          <w:rFonts w:ascii="Trebuchet MS" w:eastAsia="Calibri" w:hAnsi="Trebuchet MS" w:cs="Calibri"/>
        </w:rPr>
      </w:pPr>
    </w:p>
    <w:p w14:paraId="7C3C349F" w14:textId="09C4DFF6" w:rsidR="001D13A6" w:rsidRDefault="001D13A6" w:rsidP="00036035">
      <w:pPr>
        <w:pStyle w:val="ListBullet"/>
        <w:numPr>
          <w:ilvl w:val="0"/>
          <w:numId w:val="0"/>
        </w:numPr>
        <w:spacing w:after="0" w:line="240" w:lineRule="auto"/>
        <w:jc w:val="both"/>
        <w:rPr>
          <w:rFonts w:ascii="Trebuchet MS" w:hAnsi="Trebuchet M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1384"/>
      </w:tblGrid>
      <w:tr w:rsidR="001C401B" w14:paraId="30FB4B8D" w14:textId="77777777" w:rsidTr="00154B75">
        <w:tc>
          <w:tcPr>
            <w:tcW w:w="9072" w:type="dxa"/>
          </w:tcPr>
          <w:p w14:paraId="50965A81" w14:textId="6C8E860C" w:rsidR="002B765B" w:rsidRDefault="002B765B"/>
          <w:p w14:paraId="2C024A00" w14:textId="77777777" w:rsidR="008139E8" w:rsidRDefault="008139E8" w:rsidP="00233CB4">
            <w:pPr>
              <w:rPr>
                <w:rFonts w:ascii="Mosquito Pro" w:hAnsi="Mosquito Pro"/>
                <w:b/>
                <w:bCs/>
                <w:color w:val="0080A3"/>
                <w:sz w:val="32"/>
                <w:szCs w:val="32"/>
              </w:rPr>
            </w:pPr>
            <w:bookmarkStart w:id="0" w:name="_Hlk158368726"/>
            <w:bookmarkStart w:id="1" w:name="_Hlk156314466"/>
          </w:p>
          <w:p w14:paraId="331AEABE" w14:textId="58AE265B" w:rsidR="001C401B" w:rsidRPr="00D56260" w:rsidRDefault="001C401B" w:rsidP="00233CB4">
            <w:pPr>
              <w:rPr>
                <w:rFonts w:ascii="Mosquito Pro" w:hAnsi="Mosquito Pro"/>
              </w:rPr>
            </w:pPr>
            <w:r w:rsidRPr="00233CB4">
              <w:rPr>
                <w:rFonts w:ascii="Mosquito Pro" w:hAnsi="Mosquito Pro"/>
                <w:b/>
                <w:bCs/>
                <w:color w:val="0080A3"/>
                <w:sz w:val="32"/>
                <w:szCs w:val="32"/>
              </w:rPr>
              <w:t>PERSON SPECIFICATION</w:t>
            </w:r>
            <w:bookmarkEnd w:id="0"/>
          </w:p>
        </w:tc>
        <w:tc>
          <w:tcPr>
            <w:tcW w:w="1384" w:type="dxa"/>
          </w:tcPr>
          <w:p w14:paraId="2AAC59BC" w14:textId="77777777" w:rsidR="001C401B" w:rsidRPr="002B765B" w:rsidRDefault="001C401B" w:rsidP="00DF78BC">
            <w:pPr>
              <w:pStyle w:val="Heading1"/>
              <w:jc w:val="center"/>
              <w:rPr>
                <w:rFonts w:ascii="Trebuchet MS" w:hAnsi="Trebuchet MS"/>
                <w:b/>
                <w:bCs/>
                <w:color w:val="628A99"/>
                <w:lang w:val="en-GB"/>
              </w:rPr>
            </w:pPr>
          </w:p>
        </w:tc>
      </w:tr>
      <w:tr w:rsidR="00D56260" w:rsidRPr="00676246" w14:paraId="1A65CE86" w14:textId="77777777" w:rsidTr="00154B75">
        <w:tc>
          <w:tcPr>
            <w:tcW w:w="9072" w:type="dxa"/>
          </w:tcPr>
          <w:p w14:paraId="338E3A4A" w14:textId="77777777" w:rsidR="00D67999" w:rsidRPr="006968B0" w:rsidRDefault="00D67999">
            <w:pPr>
              <w:rPr>
                <w:rFonts w:ascii="Mosquito Pro" w:hAnsi="Mosquito Pro"/>
                <w:color w:val="0080A3"/>
                <w:sz w:val="32"/>
                <w:szCs w:val="32"/>
                <w:lang w:val="en-GB"/>
              </w:rPr>
            </w:pPr>
          </w:p>
        </w:tc>
        <w:tc>
          <w:tcPr>
            <w:tcW w:w="1384" w:type="dxa"/>
          </w:tcPr>
          <w:p w14:paraId="725EE918" w14:textId="60172B1F" w:rsidR="00D67999" w:rsidRPr="00676246" w:rsidRDefault="00D67999" w:rsidP="00DF78BC">
            <w:pPr>
              <w:jc w:val="center"/>
              <w:rPr>
                <w:rFonts w:ascii="Trebuchet MS" w:hAnsi="Trebuchet MS"/>
                <w:color w:val="0080A3"/>
                <w:sz w:val="20"/>
                <w:szCs w:val="20"/>
                <w:lang w:val="en-GB"/>
              </w:rPr>
            </w:pPr>
            <w:r w:rsidRPr="00676246">
              <w:rPr>
                <w:rFonts w:ascii="Trebuchet MS" w:hAnsi="Trebuchet MS"/>
                <w:color w:val="0080A3"/>
                <w:sz w:val="20"/>
                <w:szCs w:val="20"/>
                <w:lang w:val="en-GB"/>
              </w:rPr>
              <w:t>Essential</w:t>
            </w:r>
            <w:r w:rsidR="002E3790" w:rsidRPr="00676246">
              <w:rPr>
                <w:rFonts w:ascii="Trebuchet MS" w:hAnsi="Trebuchet MS"/>
                <w:color w:val="0080A3"/>
                <w:sz w:val="20"/>
                <w:szCs w:val="20"/>
                <w:lang w:val="en-GB"/>
              </w:rPr>
              <w:t xml:space="preserve"> </w:t>
            </w:r>
            <w:r w:rsidRPr="00676246">
              <w:rPr>
                <w:rFonts w:ascii="Trebuchet MS" w:hAnsi="Trebuchet MS"/>
                <w:color w:val="0080A3"/>
                <w:sz w:val="20"/>
                <w:szCs w:val="20"/>
                <w:lang w:val="en-GB"/>
              </w:rPr>
              <w:t>(E)/</w:t>
            </w:r>
          </w:p>
          <w:p w14:paraId="3E21311C" w14:textId="77777777" w:rsidR="00D67999" w:rsidRPr="00676246" w:rsidRDefault="00D67999" w:rsidP="00DF78BC">
            <w:pPr>
              <w:jc w:val="center"/>
              <w:rPr>
                <w:rFonts w:ascii="Trebuchet MS" w:hAnsi="Trebuchet MS"/>
                <w:color w:val="0080A3"/>
                <w:sz w:val="20"/>
                <w:szCs w:val="20"/>
                <w:lang w:val="en-GB"/>
              </w:rPr>
            </w:pPr>
            <w:r w:rsidRPr="00676246">
              <w:rPr>
                <w:rFonts w:ascii="Trebuchet MS" w:hAnsi="Trebuchet MS"/>
                <w:color w:val="0080A3"/>
                <w:sz w:val="20"/>
                <w:szCs w:val="20"/>
                <w:lang w:val="en-GB"/>
              </w:rPr>
              <w:t>Desirable (D)</w:t>
            </w:r>
          </w:p>
        </w:tc>
      </w:tr>
      <w:tr w:rsidR="00E0419E" w:rsidRPr="00233CB4" w14:paraId="01AED5F7" w14:textId="77777777" w:rsidTr="00154B75">
        <w:tc>
          <w:tcPr>
            <w:tcW w:w="9072" w:type="dxa"/>
          </w:tcPr>
          <w:p w14:paraId="462237E6" w14:textId="77777777" w:rsidR="00C6395E" w:rsidRPr="00C6395E" w:rsidRDefault="00C6395E" w:rsidP="00C6395E">
            <w:pPr>
              <w:jc w:val="both"/>
              <w:rPr>
                <w:rFonts w:ascii="Trebuchet MS" w:eastAsia="Times New Roman" w:hAnsi="Trebuchet MS" w:cstheme="minorHAnsi"/>
                <w:color w:val="000000"/>
                <w:sz w:val="20"/>
                <w:szCs w:val="20"/>
              </w:rPr>
            </w:pPr>
            <w:r w:rsidRPr="00C6395E">
              <w:rPr>
                <w:rFonts w:ascii="Trebuchet MS" w:eastAsia="Times New Roman" w:hAnsi="Trebuchet MS" w:cstheme="minorHAnsi"/>
                <w:color w:val="000000"/>
                <w:sz w:val="20"/>
                <w:szCs w:val="20"/>
              </w:rPr>
              <w:t>Able to act according to the Cathedral's values of boldness, fairness and kindness.</w:t>
            </w:r>
          </w:p>
          <w:p w14:paraId="07A26B27" w14:textId="77777777" w:rsidR="00C6395E" w:rsidRDefault="00C6395E" w:rsidP="002961AF">
            <w:pPr>
              <w:spacing w:line="360" w:lineRule="auto"/>
              <w:jc w:val="both"/>
              <w:rPr>
                <w:rFonts w:ascii="Trebuchet MS" w:eastAsia="Times New Roman" w:hAnsi="Trebuchet MS" w:cstheme="minorHAnsi"/>
                <w:b/>
                <w:bCs/>
                <w:color w:val="3A64A2" w:themeColor="accent5" w:themeShade="80"/>
                <w:sz w:val="20"/>
                <w:szCs w:val="20"/>
              </w:rPr>
            </w:pPr>
          </w:p>
          <w:p w14:paraId="1FEDD568" w14:textId="4DB50298" w:rsidR="002961AF" w:rsidRPr="00400917" w:rsidRDefault="00C6395E" w:rsidP="002961AF">
            <w:pPr>
              <w:spacing w:line="360" w:lineRule="auto"/>
              <w:jc w:val="both"/>
              <w:rPr>
                <w:rFonts w:ascii="Trebuchet MS" w:eastAsia="Times New Roman" w:hAnsi="Trebuchet MS" w:cstheme="minorHAnsi"/>
                <w:b/>
                <w:bCs/>
                <w:color w:val="3A64A2" w:themeColor="accent5" w:themeShade="80"/>
                <w:sz w:val="20"/>
                <w:szCs w:val="20"/>
              </w:rPr>
            </w:pPr>
            <w:r>
              <w:rPr>
                <w:rFonts w:ascii="Trebuchet MS" w:eastAsia="Times New Roman" w:hAnsi="Trebuchet MS" w:cstheme="minorHAnsi"/>
                <w:b/>
                <w:bCs/>
                <w:color w:val="3A64A2" w:themeColor="accent5" w:themeShade="80"/>
                <w:sz w:val="20"/>
                <w:szCs w:val="20"/>
              </w:rPr>
              <w:t>EDUCATION AND QUALIFICATIONS</w:t>
            </w:r>
          </w:p>
          <w:p w14:paraId="0A09E14E" w14:textId="69D11027" w:rsidR="00C6395E" w:rsidRDefault="00154B75" w:rsidP="00C6395E">
            <w:pPr>
              <w:jc w:val="both"/>
              <w:rPr>
                <w:rFonts w:ascii="Trebuchet MS" w:hAnsi="Trebuchet MS"/>
                <w:kern w:val="2"/>
                <w:sz w:val="20"/>
                <w:szCs w:val="20"/>
                <w:lang w:eastAsia="en-GB"/>
                <w14:ligatures w14:val="standardContextual"/>
              </w:rPr>
            </w:pPr>
            <w:r w:rsidRPr="00154B75">
              <w:rPr>
                <w:rFonts w:ascii="Trebuchet MS" w:hAnsi="Trebuchet MS"/>
                <w:kern w:val="2"/>
                <w:sz w:val="20"/>
                <w:szCs w:val="20"/>
                <w:shd w:val="clear" w:color="auto" w:fill="FFFFFF"/>
                <w:lang w:eastAsia="en-GB"/>
                <w14:ligatures w14:val="standardContextual"/>
              </w:rPr>
              <w:t>A level standard or equivalent professional experience</w:t>
            </w:r>
            <w:r w:rsidRPr="00154B75">
              <w:rPr>
                <w:rFonts w:ascii="Trebuchet MS" w:hAnsi="Trebuchet MS"/>
                <w:kern w:val="2"/>
                <w:sz w:val="20"/>
                <w:szCs w:val="20"/>
                <w:lang w:eastAsia="en-GB"/>
                <w14:ligatures w14:val="standardContextual"/>
              </w:rPr>
              <w:t> </w:t>
            </w:r>
          </w:p>
          <w:p w14:paraId="475823DF" w14:textId="77777777" w:rsidR="00154B75" w:rsidRDefault="00154B75" w:rsidP="00C6395E">
            <w:pPr>
              <w:jc w:val="both"/>
              <w:rPr>
                <w:rFonts w:ascii="Trebuchet MS" w:hAnsi="Trebuchet MS"/>
                <w:color w:val="000000"/>
                <w:kern w:val="2"/>
                <w:sz w:val="20"/>
                <w:szCs w:val="20"/>
                <w:lang w:eastAsia="en-GB"/>
                <w14:ligatures w14:val="standardContextual"/>
              </w:rPr>
            </w:pPr>
          </w:p>
          <w:p w14:paraId="0D77A7D1" w14:textId="2D6CD3FB" w:rsidR="00154B75" w:rsidRPr="00154B75" w:rsidRDefault="00154B75" w:rsidP="00C6395E">
            <w:pPr>
              <w:jc w:val="both"/>
              <w:rPr>
                <w:rFonts w:ascii="Trebuchet MS" w:eastAsia="Times New Roman" w:hAnsi="Trebuchet MS" w:cstheme="minorHAnsi"/>
                <w:color w:val="000000"/>
                <w:sz w:val="20"/>
                <w:szCs w:val="20"/>
              </w:rPr>
            </w:pPr>
            <w:r w:rsidRPr="00154B75">
              <w:rPr>
                <w:rFonts w:ascii="Trebuchet MS" w:hAnsi="Trebuchet MS" w:cs="Segoe UI"/>
                <w:kern w:val="2"/>
                <w:sz w:val="20"/>
                <w:szCs w:val="20"/>
                <w:lang w:eastAsia="en-GB"/>
                <w14:ligatures w14:val="standardContextual"/>
              </w:rPr>
              <w:t>H&amp;S qualification / background</w:t>
            </w:r>
          </w:p>
          <w:p w14:paraId="559C74D1" w14:textId="77777777" w:rsidR="00233CB4" w:rsidRPr="00233CB4" w:rsidRDefault="00233CB4" w:rsidP="002961AF">
            <w:pPr>
              <w:spacing w:line="360" w:lineRule="auto"/>
              <w:jc w:val="both"/>
              <w:rPr>
                <w:rFonts w:ascii="Trebuchet MS" w:eastAsia="Times New Roman" w:hAnsi="Trebuchet MS" w:cstheme="minorHAnsi"/>
                <w:color w:val="3A64A2" w:themeColor="accent5" w:themeShade="80"/>
                <w:sz w:val="20"/>
                <w:szCs w:val="20"/>
              </w:rPr>
            </w:pPr>
          </w:p>
          <w:p w14:paraId="794CADED" w14:textId="4FFD5913" w:rsidR="002961AF" w:rsidRPr="00400917" w:rsidRDefault="00C6395E" w:rsidP="002961AF">
            <w:pPr>
              <w:spacing w:line="360" w:lineRule="auto"/>
              <w:jc w:val="both"/>
              <w:rPr>
                <w:rFonts w:ascii="Trebuchet MS" w:eastAsia="Times New Roman" w:hAnsi="Trebuchet MS" w:cstheme="minorHAnsi"/>
                <w:b/>
                <w:bCs/>
                <w:color w:val="000000"/>
                <w:sz w:val="20"/>
                <w:szCs w:val="20"/>
              </w:rPr>
            </w:pPr>
            <w:r>
              <w:rPr>
                <w:rFonts w:ascii="Trebuchet MS" w:eastAsia="Times New Roman" w:hAnsi="Trebuchet MS" w:cstheme="minorHAnsi"/>
                <w:b/>
                <w:bCs/>
                <w:color w:val="3A64A2" w:themeColor="accent5" w:themeShade="80"/>
                <w:sz w:val="20"/>
                <w:szCs w:val="20"/>
              </w:rPr>
              <w:t>KNOWLEDGE AND EXPERIENCE</w:t>
            </w:r>
          </w:p>
          <w:p w14:paraId="288C3D23" w14:textId="77777777" w:rsidR="00C6395E" w:rsidRPr="00154B75" w:rsidRDefault="00C6395E" w:rsidP="00C6395E">
            <w:pPr>
              <w:jc w:val="both"/>
              <w:rPr>
                <w:rFonts w:ascii="Trebuchet MS" w:eastAsia="Times New Roman" w:hAnsi="Trebuchet MS" w:cstheme="minorHAnsi"/>
                <w:color w:val="000000"/>
                <w:sz w:val="20"/>
                <w:szCs w:val="20"/>
              </w:rPr>
            </w:pPr>
          </w:p>
          <w:p w14:paraId="0F4B18DB" w14:textId="77777777" w:rsidR="00154B75" w:rsidRDefault="00154B75" w:rsidP="00154B75">
            <w:pPr>
              <w:rPr>
                <w:rFonts w:ascii="Trebuchet MS" w:hAnsi="Trebuchet MS"/>
                <w:kern w:val="2"/>
                <w:sz w:val="20"/>
                <w:szCs w:val="20"/>
                <w:lang w:eastAsia="en-GB"/>
                <w14:ligatures w14:val="standardContextual"/>
              </w:rPr>
            </w:pPr>
            <w:r w:rsidRPr="00154B75">
              <w:rPr>
                <w:rFonts w:ascii="Trebuchet MS" w:hAnsi="Trebuchet MS"/>
                <w:kern w:val="2"/>
                <w:sz w:val="20"/>
                <w:szCs w:val="20"/>
                <w:shd w:val="clear" w:color="auto" w:fill="FFFFFF"/>
                <w:lang w:eastAsia="en-GB"/>
                <w14:ligatures w14:val="standardContextual"/>
              </w:rPr>
              <w:t>Previous experience of providing technical support for events </w:t>
            </w:r>
            <w:r w:rsidRPr="00154B75">
              <w:rPr>
                <w:rFonts w:ascii="Trebuchet MS" w:hAnsi="Trebuchet MS"/>
                <w:kern w:val="2"/>
                <w:sz w:val="20"/>
                <w:szCs w:val="20"/>
                <w:lang w:eastAsia="en-GB"/>
                <w14:ligatures w14:val="standardContextual"/>
              </w:rPr>
              <w:t> </w:t>
            </w:r>
          </w:p>
          <w:p w14:paraId="081EAC2A" w14:textId="77777777" w:rsidR="00154B75" w:rsidRPr="00154B75" w:rsidRDefault="00154B75" w:rsidP="00154B75">
            <w:pPr>
              <w:rPr>
                <w:rFonts w:ascii="Trebuchet MS" w:hAnsi="Trebuchet MS" w:cs="Segoe UI"/>
                <w:kern w:val="2"/>
                <w:sz w:val="20"/>
                <w:szCs w:val="20"/>
                <w:lang w:eastAsia="en-GB"/>
                <w14:ligatures w14:val="standardContextual"/>
              </w:rPr>
            </w:pPr>
          </w:p>
          <w:p w14:paraId="4F055456" w14:textId="77777777" w:rsidR="00154B75" w:rsidRDefault="00154B75" w:rsidP="00154B75">
            <w:pPr>
              <w:rPr>
                <w:rFonts w:ascii="Trebuchet MS" w:hAnsi="Trebuchet MS"/>
                <w:kern w:val="2"/>
                <w:sz w:val="20"/>
                <w:szCs w:val="20"/>
                <w:shd w:val="clear" w:color="auto" w:fill="FFFFFF"/>
                <w:lang w:eastAsia="en-GB"/>
                <w14:ligatures w14:val="standardContextual"/>
              </w:rPr>
            </w:pPr>
            <w:r w:rsidRPr="00154B75">
              <w:rPr>
                <w:rFonts w:ascii="Trebuchet MS" w:hAnsi="Trebuchet MS"/>
                <w:kern w:val="2"/>
                <w:sz w:val="20"/>
                <w:szCs w:val="20"/>
                <w:shd w:val="clear" w:color="auto" w:fill="FFFFFF"/>
                <w:lang w:eastAsia="en-GB"/>
                <w14:ligatures w14:val="standardContextual"/>
              </w:rPr>
              <w:t xml:space="preserve">Experience of working in a busy environment on a </w:t>
            </w:r>
            <w:proofErr w:type="gramStart"/>
            <w:r w:rsidRPr="00154B75">
              <w:rPr>
                <w:rFonts w:ascii="Trebuchet MS" w:hAnsi="Trebuchet MS"/>
                <w:kern w:val="2"/>
                <w:sz w:val="20"/>
                <w:szCs w:val="20"/>
                <w:shd w:val="clear" w:color="auto" w:fill="FFFFFF"/>
                <w:lang w:eastAsia="en-GB"/>
                <w14:ligatures w14:val="standardContextual"/>
              </w:rPr>
              <w:t>7 day</w:t>
            </w:r>
            <w:proofErr w:type="gramEnd"/>
            <w:r w:rsidRPr="00154B75">
              <w:rPr>
                <w:rFonts w:ascii="Trebuchet MS" w:hAnsi="Trebuchet MS"/>
                <w:kern w:val="2"/>
                <w:sz w:val="20"/>
                <w:szCs w:val="20"/>
                <w:shd w:val="clear" w:color="auto" w:fill="FFFFFF"/>
                <w:lang w:eastAsia="en-GB"/>
                <w14:ligatures w14:val="standardContextual"/>
              </w:rPr>
              <w:t xml:space="preserve"> schedule.</w:t>
            </w:r>
          </w:p>
          <w:p w14:paraId="1B643504" w14:textId="77777777" w:rsidR="00154B75" w:rsidRPr="00154B75" w:rsidRDefault="00154B75" w:rsidP="00154B75">
            <w:pPr>
              <w:rPr>
                <w:rFonts w:ascii="Trebuchet MS" w:hAnsi="Trebuchet MS" w:cs="Segoe UI"/>
                <w:kern w:val="2"/>
                <w:sz w:val="20"/>
                <w:szCs w:val="20"/>
                <w:lang w:eastAsia="en-GB"/>
                <w14:ligatures w14:val="standardContextual"/>
              </w:rPr>
            </w:pPr>
          </w:p>
          <w:p w14:paraId="1A814BB9" w14:textId="77777777" w:rsidR="00154B75" w:rsidRDefault="00154B75" w:rsidP="00154B75">
            <w:pPr>
              <w:rPr>
                <w:rFonts w:ascii="Trebuchet MS" w:hAnsi="Trebuchet MS"/>
                <w:kern w:val="2"/>
                <w:sz w:val="20"/>
                <w:szCs w:val="20"/>
                <w:lang w:eastAsia="en-GB"/>
                <w14:ligatures w14:val="standardContextual"/>
              </w:rPr>
            </w:pPr>
            <w:r w:rsidRPr="00154B75">
              <w:rPr>
                <w:rFonts w:ascii="Trebuchet MS" w:hAnsi="Trebuchet MS"/>
                <w:kern w:val="2"/>
                <w:sz w:val="20"/>
                <w:szCs w:val="20"/>
                <w:shd w:val="clear" w:color="auto" w:fill="FFFFFF"/>
                <w:lang w:eastAsia="en-GB"/>
                <w14:ligatures w14:val="standardContextual"/>
              </w:rPr>
              <w:t>Experience of operating sound and AV systems.</w:t>
            </w:r>
            <w:r w:rsidRPr="00154B75">
              <w:rPr>
                <w:rFonts w:ascii="Trebuchet MS" w:hAnsi="Trebuchet MS"/>
                <w:kern w:val="2"/>
                <w:sz w:val="20"/>
                <w:szCs w:val="20"/>
                <w:lang w:eastAsia="en-GB"/>
                <w14:ligatures w14:val="standardContextual"/>
              </w:rPr>
              <w:t> </w:t>
            </w:r>
          </w:p>
          <w:p w14:paraId="7121495D" w14:textId="77777777" w:rsidR="00154B75" w:rsidRPr="00154B75" w:rsidRDefault="00154B75" w:rsidP="00154B75">
            <w:pPr>
              <w:rPr>
                <w:rFonts w:ascii="Trebuchet MS" w:hAnsi="Trebuchet MS" w:cs="Segoe UI"/>
                <w:kern w:val="2"/>
                <w:sz w:val="20"/>
                <w:szCs w:val="20"/>
                <w:lang w:eastAsia="en-GB"/>
                <w14:ligatures w14:val="standardContextual"/>
              </w:rPr>
            </w:pPr>
          </w:p>
          <w:p w14:paraId="6D42C1EF" w14:textId="77777777" w:rsidR="00154B75" w:rsidRDefault="00154B75" w:rsidP="00154B75">
            <w:pPr>
              <w:rPr>
                <w:rFonts w:ascii="Trebuchet MS" w:hAnsi="Trebuchet MS"/>
                <w:kern w:val="2"/>
                <w:sz w:val="20"/>
                <w:szCs w:val="20"/>
                <w:lang w:eastAsia="en-GB"/>
                <w14:ligatures w14:val="standardContextual"/>
              </w:rPr>
            </w:pPr>
            <w:r w:rsidRPr="00154B75">
              <w:rPr>
                <w:rFonts w:ascii="Trebuchet MS" w:hAnsi="Trebuchet MS"/>
                <w:kern w:val="2"/>
                <w:sz w:val="20"/>
                <w:szCs w:val="20"/>
                <w:shd w:val="clear" w:color="auto" w:fill="FFFFFF"/>
                <w:lang w:eastAsia="en-GB"/>
                <w14:ligatures w14:val="standardContextual"/>
              </w:rPr>
              <w:t xml:space="preserve">Relevant experience in facilities/building management </w:t>
            </w:r>
            <w:r w:rsidRPr="00154B75">
              <w:rPr>
                <w:rFonts w:ascii="Trebuchet MS" w:hAnsi="Trebuchet MS"/>
                <w:kern w:val="2"/>
                <w:sz w:val="20"/>
                <w:szCs w:val="20"/>
                <w:lang w:eastAsia="en-GB"/>
                <w14:ligatures w14:val="standardContextual"/>
              </w:rPr>
              <w:t> </w:t>
            </w:r>
          </w:p>
          <w:p w14:paraId="4BF953A5" w14:textId="77777777" w:rsidR="00154B75" w:rsidRPr="00154B75" w:rsidRDefault="00154B75" w:rsidP="00154B75">
            <w:pPr>
              <w:rPr>
                <w:rFonts w:ascii="Trebuchet MS" w:hAnsi="Trebuchet MS" w:cs="Segoe UI"/>
                <w:kern w:val="2"/>
                <w:sz w:val="20"/>
                <w:szCs w:val="20"/>
                <w:lang w:eastAsia="en-GB"/>
                <w14:ligatures w14:val="standardContextual"/>
              </w:rPr>
            </w:pPr>
          </w:p>
          <w:p w14:paraId="3516E3D6" w14:textId="77777777" w:rsidR="00154B75" w:rsidRDefault="00154B75" w:rsidP="00154B75">
            <w:pPr>
              <w:rPr>
                <w:rFonts w:ascii="Trebuchet MS" w:hAnsi="Trebuchet MS"/>
                <w:kern w:val="2"/>
                <w:sz w:val="20"/>
                <w:szCs w:val="20"/>
                <w:lang w:eastAsia="en-GB"/>
                <w14:ligatures w14:val="standardContextual"/>
              </w:rPr>
            </w:pPr>
            <w:r w:rsidRPr="00154B75">
              <w:rPr>
                <w:rFonts w:ascii="Trebuchet MS" w:hAnsi="Trebuchet MS"/>
                <w:kern w:val="2"/>
                <w:sz w:val="20"/>
                <w:szCs w:val="20"/>
                <w:lang w:eastAsia="en-GB"/>
                <w14:ligatures w14:val="standardContextual"/>
              </w:rPr>
              <w:t>Experience of admin systems around budget management and procurement</w:t>
            </w:r>
            <w:r w:rsidRPr="00154B75">
              <w:rPr>
                <w:rFonts w:ascii="Trebuchet MS" w:hAnsi="Trebuchet MS"/>
                <w:kern w:val="2"/>
                <w:sz w:val="20"/>
                <w:szCs w:val="20"/>
                <w:shd w:val="clear" w:color="auto" w:fill="FFFFFF"/>
                <w:lang w:eastAsia="en-GB"/>
                <w14:ligatures w14:val="standardContextual"/>
              </w:rPr>
              <w:t> </w:t>
            </w:r>
            <w:r w:rsidRPr="00154B75">
              <w:rPr>
                <w:rFonts w:ascii="Trebuchet MS" w:hAnsi="Trebuchet MS"/>
                <w:kern w:val="2"/>
                <w:sz w:val="20"/>
                <w:szCs w:val="20"/>
                <w:lang w:eastAsia="en-GB"/>
                <w14:ligatures w14:val="standardContextual"/>
              </w:rPr>
              <w:t> </w:t>
            </w:r>
          </w:p>
          <w:p w14:paraId="33B4A4EC" w14:textId="77777777" w:rsidR="00154B75" w:rsidRPr="00154B75" w:rsidRDefault="00154B75" w:rsidP="00154B75">
            <w:pPr>
              <w:rPr>
                <w:rFonts w:ascii="Trebuchet MS" w:hAnsi="Trebuchet MS" w:cs="Segoe UI"/>
                <w:kern w:val="2"/>
                <w:sz w:val="20"/>
                <w:szCs w:val="20"/>
                <w:lang w:eastAsia="en-GB"/>
                <w14:ligatures w14:val="standardContextual"/>
              </w:rPr>
            </w:pPr>
          </w:p>
          <w:p w14:paraId="1FB30E3B" w14:textId="77777777" w:rsidR="00154B75" w:rsidRDefault="00154B75" w:rsidP="00154B75">
            <w:pPr>
              <w:jc w:val="both"/>
              <w:rPr>
                <w:rFonts w:ascii="Trebuchet MS" w:hAnsi="Trebuchet MS"/>
                <w:kern w:val="2"/>
                <w:sz w:val="20"/>
                <w:szCs w:val="20"/>
                <w:shd w:val="clear" w:color="auto" w:fill="FFFFFF"/>
                <w:lang w:eastAsia="en-GB"/>
                <w14:ligatures w14:val="standardContextual"/>
              </w:rPr>
            </w:pPr>
            <w:r w:rsidRPr="00154B75">
              <w:rPr>
                <w:rFonts w:ascii="Trebuchet MS" w:hAnsi="Trebuchet MS"/>
                <w:kern w:val="2"/>
                <w:sz w:val="20"/>
                <w:szCs w:val="20"/>
                <w:shd w:val="clear" w:color="auto" w:fill="FFFFFF"/>
                <w:lang w:eastAsia="en-GB"/>
                <w14:ligatures w14:val="standardContextual"/>
              </w:rPr>
              <w:t>Good understanding of Security, Health and Safety and emergency procedures</w:t>
            </w:r>
          </w:p>
          <w:p w14:paraId="2B8A7AE5" w14:textId="77777777" w:rsidR="00154B75" w:rsidRDefault="00154B75" w:rsidP="00154B75">
            <w:pPr>
              <w:jc w:val="both"/>
              <w:rPr>
                <w:rFonts w:ascii="Trebuchet MS" w:hAnsi="Trebuchet MS"/>
                <w:kern w:val="2"/>
                <w:sz w:val="20"/>
                <w:szCs w:val="20"/>
                <w:shd w:val="clear" w:color="auto" w:fill="FFFFFF"/>
                <w:lang w:eastAsia="en-GB"/>
                <w14:ligatures w14:val="standardContextual"/>
              </w:rPr>
            </w:pPr>
          </w:p>
          <w:p w14:paraId="30236FD2" w14:textId="59B99A40" w:rsidR="00154B75" w:rsidRPr="00154B75" w:rsidRDefault="00154B75" w:rsidP="00154B75">
            <w:pPr>
              <w:rPr>
                <w:rFonts w:ascii="Trebuchet MS" w:hAnsi="Trebuchet MS" w:cs="Segoe UI"/>
                <w:kern w:val="2"/>
                <w:sz w:val="20"/>
                <w:szCs w:val="20"/>
                <w:lang w:eastAsia="en-GB"/>
                <w14:ligatures w14:val="standardContextual"/>
              </w:rPr>
            </w:pPr>
            <w:r w:rsidRPr="00154B75">
              <w:rPr>
                <w:rFonts w:ascii="Trebuchet MS" w:hAnsi="Trebuchet MS"/>
                <w:kern w:val="2"/>
                <w:sz w:val="20"/>
                <w:szCs w:val="20"/>
                <w:lang w:eastAsia="en-GB"/>
                <w14:ligatures w14:val="standardContextual"/>
              </w:rPr>
              <w:t>Previous experience of working in a comparable organization in the not for profit, public, heritage or cultural sector.  </w:t>
            </w:r>
          </w:p>
          <w:p w14:paraId="5A8592B2" w14:textId="77777777" w:rsidR="00154B75" w:rsidRPr="00154B75" w:rsidRDefault="00154B75" w:rsidP="00154B75">
            <w:pPr>
              <w:rPr>
                <w:rFonts w:ascii="Trebuchet MS" w:hAnsi="Trebuchet MS" w:cs="Segoe UI"/>
                <w:kern w:val="2"/>
                <w:sz w:val="20"/>
                <w:szCs w:val="20"/>
                <w:lang w:eastAsia="en-GB"/>
                <w14:ligatures w14:val="standardContextual"/>
              </w:rPr>
            </w:pPr>
            <w:r w:rsidRPr="00154B75">
              <w:rPr>
                <w:rFonts w:ascii="Trebuchet MS" w:hAnsi="Trebuchet MS"/>
                <w:kern w:val="2"/>
                <w:sz w:val="20"/>
                <w:szCs w:val="20"/>
                <w:lang w:eastAsia="en-GB"/>
                <w14:ligatures w14:val="standardContextual"/>
              </w:rPr>
              <w:t> </w:t>
            </w:r>
          </w:p>
          <w:p w14:paraId="51599479" w14:textId="77777777" w:rsidR="00154B75" w:rsidRPr="00154B75" w:rsidRDefault="00154B75" w:rsidP="00154B75">
            <w:pPr>
              <w:rPr>
                <w:rFonts w:ascii="Trebuchet MS" w:hAnsi="Trebuchet MS" w:cs="Segoe UI"/>
                <w:kern w:val="2"/>
                <w:sz w:val="20"/>
                <w:szCs w:val="20"/>
                <w:lang w:eastAsia="en-GB"/>
                <w14:ligatures w14:val="standardContextual"/>
              </w:rPr>
            </w:pPr>
            <w:r w:rsidRPr="00154B75">
              <w:rPr>
                <w:rFonts w:ascii="Trebuchet MS" w:hAnsi="Trebuchet MS"/>
                <w:kern w:val="2"/>
                <w:sz w:val="20"/>
                <w:szCs w:val="20"/>
                <w:lang w:eastAsia="en-GB"/>
                <w14:ligatures w14:val="standardContextual"/>
              </w:rPr>
              <w:t>Experience of working alongside both paid staff and volunteers  </w:t>
            </w:r>
          </w:p>
          <w:p w14:paraId="57797E22" w14:textId="74A1CFAE" w:rsidR="00C6395E" w:rsidRPr="00154B75" w:rsidRDefault="00C6395E" w:rsidP="00154B75">
            <w:pPr>
              <w:jc w:val="both"/>
              <w:rPr>
                <w:rFonts w:ascii="Trebuchet MS" w:eastAsia="Times New Roman" w:hAnsi="Trebuchet MS" w:cstheme="minorHAnsi"/>
                <w:color w:val="000000"/>
                <w:sz w:val="20"/>
                <w:szCs w:val="20"/>
              </w:rPr>
            </w:pPr>
          </w:p>
          <w:p w14:paraId="45C73576" w14:textId="27E6F8FE" w:rsidR="00233CB4" w:rsidRPr="00233CB4" w:rsidRDefault="002961AF" w:rsidP="002961AF">
            <w:pPr>
              <w:spacing w:line="360" w:lineRule="auto"/>
              <w:jc w:val="both"/>
              <w:rPr>
                <w:rFonts w:ascii="Trebuchet MS" w:eastAsia="Times New Roman" w:hAnsi="Trebuchet MS" w:cstheme="minorHAnsi"/>
                <w:color w:val="3A64A2" w:themeColor="accent5" w:themeShade="80"/>
                <w:sz w:val="20"/>
                <w:szCs w:val="20"/>
              </w:rPr>
            </w:pPr>
            <w:r w:rsidRPr="00233CB4">
              <w:rPr>
                <w:rFonts w:ascii="Trebuchet MS" w:eastAsia="Times New Roman" w:hAnsi="Trebuchet MS" w:cstheme="minorHAnsi"/>
                <w:color w:val="000000"/>
                <w:sz w:val="20"/>
                <w:szCs w:val="20"/>
              </w:rPr>
              <w:tab/>
            </w:r>
          </w:p>
          <w:p w14:paraId="5D7EC1B7" w14:textId="1A5D0B9B" w:rsidR="002961AF" w:rsidRPr="00400917" w:rsidRDefault="00C6395E" w:rsidP="002961AF">
            <w:pPr>
              <w:spacing w:line="360" w:lineRule="auto"/>
              <w:jc w:val="both"/>
              <w:rPr>
                <w:rFonts w:ascii="Trebuchet MS" w:eastAsia="Times New Roman" w:hAnsi="Trebuchet MS" w:cstheme="minorHAnsi"/>
                <w:b/>
                <w:bCs/>
                <w:color w:val="3A64A2" w:themeColor="accent5" w:themeShade="80"/>
                <w:sz w:val="20"/>
                <w:szCs w:val="20"/>
              </w:rPr>
            </w:pPr>
            <w:r>
              <w:rPr>
                <w:rFonts w:ascii="Trebuchet MS" w:eastAsia="Times New Roman" w:hAnsi="Trebuchet MS" w:cstheme="minorHAnsi"/>
                <w:b/>
                <w:bCs/>
                <w:color w:val="3A64A2" w:themeColor="accent5" w:themeShade="80"/>
                <w:sz w:val="20"/>
                <w:szCs w:val="20"/>
              </w:rPr>
              <w:t>SKILLS</w:t>
            </w:r>
            <w:r w:rsidR="002961AF" w:rsidRPr="00400917">
              <w:rPr>
                <w:rFonts w:ascii="Trebuchet MS" w:eastAsia="Times New Roman" w:hAnsi="Trebuchet MS" w:cstheme="minorHAnsi"/>
                <w:b/>
                <w:bCs/>
                <w:color w:val="3A64A2" w:themeColor="accent5" w:themeShade="80"/>
                <w:sz w:val="20"/>
                <w:szCs w:val="20"/>
              </w:rPr>
              <w:tab/>
            </w:r>
          </w:p>
          <w:p w14:paraId="55650F85" w14:textId="77777777" w:rsidR="00154B75" w:rsidRDefault="00154B75" w:rsidP="00154B75">
            <w:pPr>
              <w:rPr>
                <w:rFonts w:ascii="Trebuchet MS" w:hAnsi="Trebuchet MS"/>
                <w:kern w:val="2"/>
                <w:sz w:val="20"/>
                <w:szCs w:val="20"/>
                <w:shd w:val="clear" w:color="auto" w:fill="FFFFFF"/>
                <w:lang w:eastAsia="en-GB"/>
                <w14:ligatures w14:val="standardContextual"/>
              </w:rPr>
            </w:pPr>
            <w:r w:rsidRPr="00154B75">
              <w:rPr>
                <w:rFonts w:ascii="Trebuchet MS" w:hAnsi="Trebuchet MS"/>
                <w:kern w:val="2"/>
                <w:sz w:val="20"/>
                <w:szCs w:val="20"/>
                <w:shd w:val="clear" w:color="auto" w:fill="FFFFFF"/>
                <w:lang w:eastAsia="en-GB"/>
                <w14:ligatures w14:val="standardContextual"/>
              </w:rPr>
              <w:t xml:space="preserve">Good personal communication skills: able to promote enthusiastic teamwork </w:t>
            </w:r>
          </w:p>
          <w:p w14:paraId="5EA36328" w14:textId="7B03A1DA" w:rsidR="00154B75" w:rsidRPr="00154B75" w:rsidRDefault="00154B75" w:rsidP="00154B75">
            <w:pPr>
              <w:rPr>
                <w:rFonts w:ascii="Trebuchet MS" w:hAnsi="Trebuchet MS" w:cs="Segoe UI"/>
                <w:kern w:val="2"/>
                <w:sz w:val="20"/>
                <w:szCs w:val="20"/>
                <w:lang w:eastAsia="en-GB"/>
                <w14:ligatures w14:val="standardContextual"/>
              </w:rPr>
            </w:pPr>
            <w:r w:rsidRPr="00154B75">
              <w:rPr>
                <w:rFonts w:ascii="Trebuchet MS" w:hAnsi="Trebuchet MS"/>
                <w:kern w:val="2"/>
                <w:sz w:val="20"/>
                <w:szCs w:val="20"/>
                <w:lang w:eastAsia="en-GB"/>
                <w14:ligatures w14:val="standardContextual"/>
              </w:rPr>
              <w:t> </w:t>
            </w:r>
          </w:p>
          <w:p w14:paraId="3D1FF0A4" w14:textId="77777777" w:rsidR="00154B75" w:rsidRDefault="00154B75" w:rsidP="00154B75">
            <w:pPr>
              <w:rPr>
                <w:rFonts w:ascii="Trebuchet MS" w:hAnsi="Trebuchet MS"/>
                <w:kern w:val="2"/>
                <w:sz w:val="20"/>
                <w:szCs w:val="20"/>
                <w:lang w:eastAsia="en-GB"/>
                <w14:ligatures w14:val="standardContextual"/>
              </w:rPr>
            </w:pPr>
            <w:r w:rsidRPr="00154B75">
              <w:rPr>
                <w:rFonts w:ascii="Trebuchet MS" w:hAnsi="Trebuchet MS"/>
                <w:kern w:val="2"/>
                <w:sz w:val="20"/>
                <w:szCs w:val="20"/>
                <w:shd w:val="clear" w:color="auto" w:fill="FFFFFF"/>
                <w:lang w:eastAsia="en-GB"/>
                <w14:ligatures w14:val="standardContextual"/>
              </w:rPr>
              <w:t>Good judgement and ability to know when to make decisions autonomously and when to refer to others.</w:t>
            </w:r>
            <w:r w:rsidRPr="00154B75">
              <w:rPr>
                <w:rFonts w:ascii="Trebuchet MS" w:hAnsi="Trebuchet MS"/>
                <w:kern w:val="2"/>
                <w:sz w:val="20"/>
                <w:szCs w:val="20"/>
                <w:lang w:eastAsia="en-GB"/>
                <w14:ligatures w14:val="standardContextual"/>
              </w:rPr>
              <w:t> </w:t>
            </w:r>
          </w:p>
          <w:p w14:paraId="2FE01F22" w14:textId="77777777" w:rsidR="00154B75" w:rsidRPr="00154B75" w:rsidRDefault="00154B75" w:rsidP="00154B75">
            <w:pPr>
              <w:rPr>
                <w:rFonts w:ascii="Trebuchet MS" w:hAnsi="Trebuchet MS" w:cs="Segoe UI"/>
                <w:kern w:val="2"/>
                <w:sz w:val="20"/>
                <w:szCs w:val="20"/>
                <w:lang w:eastAsia="en-GB"/>
                <w14:ligatures w14:val="standardContextual"/>
              </w:rPr>
            </w:pPr>
          </w:p>
          <w:p w14:paraId="45A055AB" w14:textId="77777777" w:rsidR="00154B75" w:rsidRDefault="00154B75" w:rsidP="00154B75">
            <w:pPr>
              <w:rPr>
                <w:rFonts w:ascii="Trebuchet MS" w:hAnsi="Trebuchet MS"/>
                <w:kern w:val="2"/>
                <w:sz w:val="20"/>
                <w:szCs w:val="20"/>
                <w:shd w:val="clear" w:color="auto" w:fill="FFFFFF"/>
                <w:lang w:eastAsia="en-GB"/>
                <w14:ligatures w14:val="standardContextual"/>
              </w:rPr>
            </w:pPr>
            <w:r w:rsidRPr="00154B75">
              <w:rPr>
                <w:rFonts w:ascii="Trebuchet MS" w:hAnsi="Trebuchet MS"/>
                <w:kern w:val="2"/>
                <w:sz w:val="20"/>
                <w:szCs w:val="20"/>
                <w:shd w:val="clear" w:color="auto" w:fill="FFFFFF"/>
                <w:lang w:eastAsia="en-GB"/>
                <w14:ligatures w14:val="standardContextual"/>
              </w:rPr>
              <w:t>Sound general technical and practical skills</w:t>
            </w:r>
          </w:p>
          <w:p w14:paraId="0D5F87C4" w14:textId="44171C2A" w:rsidR="00154B75" w:rsidRPr="00154B75" w:rsidRDefault="00154B75" w:rsidP="00154B75">
            <w:pPr>
              <w:rPr>
                <w:rFonts w:ascii="Trebuchet MS" w:hAnsi="Trebuchet MS" w:cs="Segoe UI"/>
                <w:kern w:val="2"/>
                <w:sz w:val="20"/>
                <w:szCs w:val="20"/>
                <w:lang w:eastAsia="en-GB"/>
                <w14:ligatures w14:val="standardContextual"/>
              </w:rPr>
            </w:pPr>
            <w:r w:rsidRPr="00154B75">
              <w:rPr>
                <w:rFonts w:ascii="Trebuchet MS" w:hAnsi="Trebuchet MS"/>
                <w:kern w:val="2"/>
                <w:sz w:val="20"/>
                <w:szCs w:val="20"/>
                <w:lang w:eastAsia="en-GB"/>
                <w14:ligatures w14:val="standardContextual"/>
              </w:rPr>
              <w:t> </w:t>
            </w:r>
          </w:p>
          <w:p w14:paraId="2201E9D6" w14:textId="77777777" w:rsidR="00154B75" w:rsidRDefault="00154B75" w:rsidP="00154B75">
            <w:pPr>
              <w:rPr>
                <w:rFonts w:ascii="Trebuchet MS" w:hAnsi="Trebuchet MS"/>
                <w:kern w:val="2"/>
                <w:sz w:val="20"/>
                <w:szCs w:val="20"/>
                <w:shd w:val="clear" w:color="auto" w:fill="FFFFFF"/>
                <w:lang w:eastAsia="en-GB"/>
                <w14:ligatures w14:val="standardContextual"/>
              </w:rPr>
            </w:pPr>
            <w:r w:rsidRPr="00154B75">
              <w:rPr>
                <w:rFonts w:ascii="Trebuchet MS" w:hAnsi="Trebuchet MS"/>
                <w:kern w:val="2"/>
                <w:sz w:val="20"/>
                <w:szCs w:val="20"/>
                <w:shd w:val="clear" w:color="auto" w:fill="FFFFFF"/>
                <w:lang w:eastAsia="en-GB"/>
                <w14:ligatures w14:val="standardContextual"/>
              </w:rPr>
              <w:t xml:space="preserve">Ability to plan, </w:t>
            </w:r>
            <w:proofErr w:type="spellStart"/>
            <w:r w:rsidRPr="00154B75">
              <w:rPr>
                <w:rFonts w:ascii="Trebuchet MS" w:hAnsi="Trebuchet MS"/>
                <w:kern w:val="2"/>
                <w:sz w:val="20"/>
                <w:szCs w:val="20"/>
                <w:shd w:val="clear" w:color="auto" w:fill="FFFFFF"/>
                <w:lang w:eastAsia="en-GB"/>
                <w14:ligatures w14:val="standardContextual"/>
              </w:rPr>
              <w:t>prioritise</w:t>
            </w:r>
            <w:proofErr w:type="spellEnd"/>
            <w:r w:rsidRPr="00154B75">
              <w:rPr>
                <w:rFonts w:ascii="Trebuchet MS" w:hAnsi="Trebuchet MS"/>
                <w:kern w:val="2"/>
                <w:sz w:val="20"/>
                <w:szCs w:val="20"/>
                <w:shd w:val="clear" w:color="auto" w:fill="FFFFFF"/>
                <w:lang w:eastAsia="en-GB"/>
                <w14:ligatures w14:val="standardContextual"/>
              </w:rPr>
              <w:t xml:space="preserve"> and work to short timescales and under time pressure.</w:t>
            </w:r>
          </w:p>
          <w:p w14:paraId="24E828EC" w14:textId="330355DE" w:rsidR="00154B75" w:rsidRPr="00154B75" w:rsidRDefault="00154B75" w:rsidP="00154B75">
            <w:pPr>
              <w:rPr>
                <w:rFonts w:ascii="Trebuchet MS" w:hAnsi="Trebuchet MS" w:cs="Segoe UI"/>
                <w:kern w:val="2"/>
                <w:sz w:val="20"/>
                <w:szCs w:val="20"/>
                <w:lang w:eastAsia="en-GB"/>
                <w14:ligatures w14:val="standardContextual"/>
              </w:rPr>
            </w:pPr>
            <w:r w:rsidRPr="00154B75">
              <w:rPr>
                <w:rFonts w:ascii="Trebuchet MS" w:hAnsi="Trebuchet MS"/>
                <w:kern w:val="2"/>
                <w:sz w:val="20"/>
                <w:szCs w:val="20"/>
                <w:shd w:val="clear" w:color="auto" w:fill="FFFFFF"/>
                <w:lang w:eastAsia="en-GB"/>
                <w14:ligatures w14:val="standardContextual"/>
              </w:rPr>
              <w:t>  </w:t>
            </w:r>
            <w:r w:rsidRPr="00154B75">
              <w:rPr>
                <w:rFonts w:ascii="Trebuchet MS" w:hAnsi="Trebuchet MS"/>
                <w:kern w:val="2"/>
                <w:sz w:val="20"/>
                <w:szCs w:val="20"/>
                <w:lang w:eastAsia="en-GB"/>
                <w14:ligatures w14:val="standardContextual"/>
              </w:rPr>
              <w:t> </w:t>
            </w:r>
          </w:p>
          <w:p w14:paraId="14CAE49F" w14:textId="77777777" w:rsidR="00154B75" w:rsidRDefault="00154B75" w:rsidP="00154B75">
            <w:pPr>
              <w:rPr>
                <w:rFonts w:ascii="Trebuchet MS" w:hAnsi="Trebuchet MS"/>
                <w:kern w:val="2"/>
                <w:sz w:val="20"/>
                <w:szCs w:val="20"/>
                <w:shd w:val="clear" w:color="auto" w:fill="FFFFFF"/>
                <w:lang w:eastAsia="en-GB"/>
                <w14:ligatures w14:val="standardContextual"/>
              </w:rPr>
            </w:pPr>
            <w:r w:rsidRPr="00154B75">
              <w:rPr>
                <w:rFonts w:ascii="Trebuchet MS" w:hAnsi="Trebuchet MS"/>
                <w:kern w:val="2"/>
                <w:sz w:val="20"/>
                <w:szCs w:val="20"/>
                <w:shd w:val="clear" w:color="auto" w:fill="FFFFFF"/>
                <w:lang w:eastAsia="en-GB"/>
                <w14:ligatures w14:val="standardContextual"/>
              </w:rPr>
              <w:t>Good verbal and written communication skills.</w:t>
            </w:r>
          </w:p>
          <w:p w14:paraId="79769A7B" w14:textId="3E747575" w:rsidR="00154B75" w:rsidRPr="00154B75" w:rsidRDefault="00154B75" w:rsidP="00154B75">
            <w:pPr>
              <w:rPr>
                <w:rFonts w:ascii="Trebuchet MS" w:hAnsi="Trebuchet MS" w:cs="Segoe UI"/>
                <w:kern w:val="2"/>
                <w:sz w:val="20"/>
                <w:szCs w:val="20"/>
                <w:lang w:eastAsia="en-GB"/>
                <w14:ligatures w14:val="standardContextual"/>
              </w:rPr>
            </w:pPr>
            <w:r w:rsidRPr="00154B75">
              <w:rPr>
                <w:rFonts w:ascii="Trebuchet MS" w:hAnsi="Trebuchet MS"/>
                <w:kern w:val="2"/>
                <w:sz w:val="20"/>
                <w:szCs w:val="20"/>
                <w:shd w:val="clear" w:color="auto" w:fill="FFFFFF"/>
                <w:lang w:eastAsia="en-GB"/>
                <w14:ligatures w14:val="standardContextual"/>
              </w:rPr>
              <w:t> </w:t>
            </w:r>
            <w:r w:rsidRPr="00154B75">
              <w:rPr>
                <w:rFonts w:ascii="Trebuchet MS" w:hAnsi="Trebuchet MS"/>
                <w:kern w:val="2"/>
                <w:sz w:val="20"/>
                <w:szCs w:val="20"/>
                <w:lang w:eastAsia="en-GB"/>
                <w14:ligatures w14:val="standardContextual"/>
              </w:rPr>
              <w:t> </w:t>
            </w:r>
          </w:p>
          <w:p w14:paraId="56115C17" w14:textId="77777777" w:rsidR="00154B75" w:rsidRDefault="00154B75" w:rsidP="00154B75">
            <w:pPr>
              <w:rPr>
                <w:rFonts w:ascii="Trebuchet MS" w:hAnsi="Trebuchet MS"/>
                <w:kern w:val="2"/>
                <w:sz w:val="20"/>
                <w:szCs w:val="20"/>
                <w:lang w:eastAsia="en-GB"/>
                <w14:ligatures w14:val="standardContextual"/>
              </w:rPr>
            </w:pPr>
            <w:r w:rsidRPr="00154B75">
              <w:rPr>
                <w:rFonts w:ascii="Trebuchet MS" w:hAnsi="Trebuchet MS"/>
                <w:kern w:val="2"/>
                <w:sz w:val="20"/>
                <w:szCs w:val="20"/>
                <w:shd w:val="clear" w:color="auto" w:fill="FFFFFF"/>
                <w:lang w:eastAsia="en-GB"/>
                <w14:ligatures w14:val="standardContextual"/>
              </w:rPr>
              <w:t>Good IT and administrative skills </w:t>
            </w:r>
            <w:r w:rsidRPr="00154B75">
              <w:rPr>
                <w:rFonts w:ascii="Trebuchet MS" w:hAnsi="Trebuchet MS"/>
                <w:kern w:val="2"/>
                <w:sz w:val="20"/>
                <w:szCs w:val="20"/>
                <w:lang w:eastAsia="en-GB"/>
                <w14:ligatures w14:val="standardContextual"/>
              </w:rPr>
              <w:t> </w:t>
            </w:r>
          </w:p>
          <w:p w14:paraId="48BF7EE2" w14:textId="77777777" w:rsidR="00154B75" w:rsidRDefault="00154B75" w:rsidP="00154B75">
            <w:pPr>
              <w:rPr>
                <w:rFonts w:ascii="Trebuchet MS" w:hAnsi="Trebuchet MS"/>
                <w:kern w:val="2"/>
                <w:sz w:val="20"/>
                <w:szCs w:val="20"/>
                <w:lang w:eastAsia="en-GB"/>
                <w14:ligatures w14:val="standardContextual"/>
              </w:rPr>
            </w:pPr>
          </w:p>
          <w:p w14:paraId="76642C68" w14:textId="77777777" w:rsidR="00154B75" w:rsidRPr="00154B75" w:rsidRDefault="00154B75" w:rsidP="00154B75">
            <w:pPr>
              <w:rPr>
                <w:rFonts w:ascii="Trebuchet MS" w:hAnsi="Trebuchet MS" w:cs="Segoe UI"/>
                <w:kern w:val="2"/>
                <w:sz w:val="20"/>
                <w:szCs w:val="20"/>
                <w:lang w:eastAsia="en-GB"/>
                <w14:ligatures w14:val="standardContextual"/>
              </w:rPr>
            </w:pPr>
            <w:r w:rsidRPr="00154B75">
              <w:rPr>
                <w:rFonts w:ascii="Trebuchet MS" w:hAnsi="Trebuchet MS"/>
                <w:kern w:val="2"/>
                <w:sz w:val="20"/>
                <w:szCs w:val="20"/>
                <w:shd w:val="clear" w:color="auto" w:fill="FFFFFF"/>
                <w:lang w:eastAsia="en-GB"/>
                <w14:ligatures w14:val="standardContextual"/>
              </w:rPr>
              <w:t>Proactive, able to come up with creative responses to challenges and to solve problems</w:t>
            </w:r>
            <w:r w:rsidRPr="00154B75">
              <w:rPr>
                <w:rFonts w:ascii="Trebuchet MS" w:hAnsi="Trebuchet MS"/>
                <w:kern w:val="2"/>
                <w:sz w:val="20"/>
                <w:szCs w:val="20"/>
                <w:lang w:eastAsia="en-GB"/>
                <w14:ligatures w14:val="standardContextual"/>
              </w:rPr>
              <w:t> </w:t>
            </w:r>
          </w:p>
          <w:p w14:paraId="7C087DFA" w14:textId="77777777" w:rsidR="00154B75" w:rsidRPr="00154B75" w:rsidRDefault="00154B75" w:rsidP="00154B75">
            <w:pPr>
              <w:rPr>
                <w:rFonts w:ascii="Trebuchet MS" w:hAnsi="Trebuchet MS"/>
                <w:kern w:val="2"/>
                <w:sz w:val="20"/>
                <w:szCs w:val="20"/>
                <w:lang w:eastAsia="en-GB"/>
                <w14:ligatures w14:val="standardContextual"/>
              </w:rPr>
            </w:pPr>
            <w:r w:rsidRPr="00154B75">
              <w:rPr>
                <w:rFonts w:ascii="Trebuchet MS" w:hAnsi="Trebuchet MS"/>
                <w:kern w:val="2"/>
                <w:sz w:val="20"/>
                <w:szCs w:val="20"/>
                <w:shd w:val="clear" w:color="auto" w:fill="FFFFFF"/>
                <w:lang w:eastAsia="en-GB"/>
                <w14:ligatures w14:val="standardContextual"/>
              </w:rPr>
              <w:t>Build meaningful relationships across teams and work collaboratively and in a coordinated manner.</w:t>
            </w:r>
            <w:r w:rsidRPr="00154B75">
              <w:rPr>
                <w:rFonts w:ascii="Trebuchet MS" w:hAnsi="Trebuchet MS"/>
                <w:kern w:val="2"/>
                <w:sz w:val="20"/>
                <w:szCs w:val="20"/>
                <w:lang w:eastAsia="en-GB"/>
                <w14:ligatures w14:val="standardContextual"/>
              </w:rPr>
              <w:t> </w:t>
            </w:r>
          </w:p>
          <w:p w14:paraId="6CD5D049" w14:textId="51B4AFD8" w:rsidR="00154B75" w:rsidRDefault="00154B75" w:rsidP="00154B75">
            <w:pPr>
              <w:spacing w:before="100" w:beforeAutospacing="1" w:after="100" w:afterAutospacing="1"/>
              <w:rPr>
                <w:rFonts w:ascii="Trebuchet MS" w:eastAsia="Times New Roman" w:hAnsi="Trebuchet MS" w:cs="Times New Roman"/>
                <w:sz w:val="20"/>
                <w:szCs w:val="20"/>
                <w:lang w:eastAsia="en-GB"/>
              </w:rPr>
            </w:pPr>
            <w:r w:rsidRPr="00154B75">
              <w:rPr>
                <w:rFonts w:ascii="Trebuchet MS" w:eastAsia="Times New Roman" w:hAnsi="Trebuchet MS" w:cs="Times New Roman"/>
                <w:sz w:val="20"/>
                <w:szCs w:val="20"/>
                <w:lang w:eastAsia="en-GB"/>
              </w:rPr>
              <w:t>Ability to lift and move heavy equipment as required.</w:t>
            </w:r>
            <w:r w:rsidR="00223DA8">
              <w:rPr>
                <w:rFonts w:ascii="Trebuchet MS" w:eastAsia="Times New Roman" w:hAnsi="Trebuchet MS" w:cs="Times New Roman"/>
                <w:sz w:val="20"/>
                <w:szCs w:val="20"/>
                <w:lang w:eastAsia="en-GB"/>
              </w:rPr>
              <w:t xml:space="preserve">                                                                 E</w:t>
            </w:r>
          </w:p>
          <w:p w14:paraId="2F076F6A" w14:textId="77777777" w:rsidR="00154B75" w:rsidRPr="00154B75" w:rsidRDefault="00154B75" w:rsidP="00154B75">
            <w:pPr>
              <w:spacing w:before="100" w:beforeAutospacing="1" w:after="100" w:afterAutospacing="1"/>
              <w:rPr>
                <w:rFonts w:ascii="Trebuchet MS" w:eastAsia="Times New Roman" w:hAnsi="Trebuchet MS" w:cs="Times New Roman"/>
                <w:sz w:val="20"/>
                <w:szCs w:val="20"/>
                <w:lang w:eastAsia="en-GB"/>
              </w:rPr>
            </w:pPr>
          </w:p>
          <w:p w14:paraId="2D41DD41" w14:textId="4B49F233" w:rsidR="00154B75" w:rsidRPr="00154B75" w:rsidRDefault="00154B75" w:rsidP="00154B75">
            <w:pPr>
              <w:rPr>
                <w:rFonts w:ascii="Trebuchet MS" w:eastAsia="Times New Roman" w:hAnsi="Trebuchet MS" w:cstheme="minorHAnsi"/>
                <w:b/>
                <w:bCs/>
                <w:color w:val="3A64A2" w:themeColor="accent5" w:themeShade="80"/>
                <w:sz w:val="20"/>
                <w:szCs w:val="20"/>
              </w:rPr>
            </w:pPr>
            <w:r>
              <w:rPr>
                <w:rFonts w:ascii="Trebuchet MS" w:eastAsia="Times New Roman" w:hAnsi="Trebuchet MS" w:cstheme="minorHAnsi"/>
                <w:b/>
                <w:bCs/>
                <w:color w:val="3A64A2" w:themeColor="accent5" w:themeShade="80"/>
                <w:sz w:val="20"/>
                <w:szCs w:val="20"/>
              </w:rPr>
              <w:t>WORKING CONDITIONS</w:t>
            </w:r>
          </w:p>
          <w:p w14:paraId="1A9CA848" w14:textId="2CE929A4" w:rsidR="00154B75" w:rsidRPr="00154B75" w:rsidRDefault="00154B75" w:rsidP="00154B75">
            <w:pPr>
              <w:spacing w:before="100" w:beforeAutospacing="1" w:after="100" w:afterAutospacing="1"/>
              <w:rPr>
                <w:rFonts w:ascii="Trebuchet MS" w:eastAsia="Times New Roman" w:hAnsi="Trebuchet MS" w:cs="Times New Roman"/>
                <w:sz w:val="20"/>
                <w:szCs w:val="20"/>
                <w:lang w:eastAsia="en-GB"/>
              </w:rPr>
            </w:pPr>
            <w:r w:rsidRPr="00154B75">
              <w:rPr>
                <w:rFonts w:ascii="Trebuchet MS" w:eastAsia="Times New Roman" w:hAnsi="Trebuchet MS" w:cs="Times New Roman"/>
                <w:sz w:val="20"/>
                <w:szCs w:val="20"/>
                <w:lang w:eastAsia="en-GB"/>
              </w:rPr>
              <w:t>Ability to work flexible hours, including evenings and weekends, as events will occur outside of regular business hours.</w:t>
            </w:r>
          </w:p>
          <w:p w14:paraId="06F091A0" w14:textId="77777777" w:rsidR="00154B75" w:rsidRPr="00154B75" w:rsidRDefault="00154B75" w:rsidP="00154B75">
            <w:pPr>
              <w:spacing w:before="100" w:beforeAutospacing="1" w:after="100" w:afterAutospacing="1"/>
              <w:rPr>
                <w:rFonts w:ascii="Trebuchet MS" w:eastAsia="Times New Roman" w:hAnsi="Trebuchet MS" w:cs="Times New Roman"/>
                <w:sz w:val="20"/>
                <w:szCs w:val="20"/>
                <w:lang w:eastAsia="en-GB"/>
              </w:rPr>
            </w:pPr>
            <w:r w:rsidRPr="00154B75">
              <w:rPr>
                <w:rFonts w:ascii="Trebuchet MS" w:eastAsia="Times New Roman" w:hAnsi="Trebuchet MS" w:cs="Times New Roman"/>
                <w:sz w:val="20"/>
                <w:szCs w:val="20"/>
                <w:lang w:eastAsia="en-GB"/>
              </w:rPr>
              <w:t>Physically demanding role involving heavy lifting and long hours.</w:t>
            </w:r>
          </w:p>
          <w:p w14:paraId="560F54D5" w14:textId="77777777" w:rsidR="00154B75" w:rsidRPr="00154B75" w:rsidRDefault="00154B75" w:rsidP="00154B75">
            <w:pPr>
              <w:spacing w:before="100" w:beforeAutospacing="1" w:after="100" w:afterAutospacing="1"/>
              <w:rPr>
                <w:rFonts w:ascii="Trebuchet MS" w:eastAsia="Times New Roman" w:hAnsi="Trebuchet MS" w:cs="Times New Roman"/>
                <w:sz w:val="20"/>
                <w:szCs w:val="20"/>
                <w:lang w:eastAsia="en-GB"/>
              </w:rPr>
            </w:pPr>
            <w:r w:rsidRPr="00154B75">
              <w:rPr>
                <w:rFonts w:ascii="Trebuchet MS" w:eastAsia="Times New Roman" w:hAnsi="Trebuchet MS" w:cs="Times New Roman"/>
                <w:sz w:val="20"/>
                <w:szCs w:val="20"/>
                <w:lang w:eastAsia="en-GB"/>
              </w:rPr>
              <w:t>Work environment may include a mix of indoor and outdoor settings, depending on event locations.</w:t>
            </w:r>
          </w:p>
          <w:p w14:paraId="544425DC" w14:textId="77777777" w:rsidR="00154B75" w:rsidRPr="00154B75" w:rsidRDefault="00154B75" w:rsidP="00154B75">
            <w:pPr>
              <w:rPr>
                <w:rFonts w:ascii="Trebuchet MS" w:hAnsi="Trebuchet MS" w:cs="Segoe UI"/>
                <w:kern w:val="2"/>
                <w:sz w:val="20"/>
                <w:szCs w:val="20"/>
                <w:lang w:eastAsia="en-GB"/>
                <w14:ligatures w14:val="standardContextual"/>
              </w:rPr>
            </w:pPr>
          </w:p>
          <w:p w14:paraId="6B3A0BF2" w14:textId="77777777" w:rsidR="00154B75" w:rsidRPr="00233CB4" w:rsidRDefault="00154B75" w:rsidP="002961AF">
            <w:pPr>
              <w:spacing w:line="360" w:lineRule="auto"/>
              <w:jc w:val="both"/>
              <w:rPr>
                <w:rFonts w:ascii="Trebuchet MS" w:eastAsia="Times New Roman" w:hAnsi="Trebuchet MS" w:cstheme="minorHAnsi"/>
                <w:color w:val="000000"/>
                <w:sz w:val="20"/>
                <w:szCs w:val="20"/>
              </w:rPr>
            </w:pPr>
          </w:p>
          <w:p w14:paraId="002D051A" w14:textId="2DF8CFB3" w:rsidR="00E0419E" w:rsidRPr="00AA44C0" w:rsidRDefault="00233CB4" w:rsidP="002961AF">
            <w:pPr>
              <w:spacing w:line="360" w:lineRule="auto"/>
              <w:jc w:val="both"/>
              <w:rPr>
                <w:rFonts w:ascii="Trebuchet MS" w:eastAsia="Times New Roman" w:hAnsi="Trebuchet MS" w:cstheme="minorHAnsi"/>
                <w:b/>
                <w:bCs/>
                <w:color w:val="000000"/>
                <w:sz w:val="20"/>
                <w:szCs w:val="20"/>
              </w:rPr>
            </w:pPr>
            <w:r w:rsidRPr="00AA44C0">
              <w:rPr>
                <w:rFonts w:ascii="Mosquito Pro" w:eastAsia="Times New Roman" w:hAnsi="Mosquito Pro" w:cstheme="minorHAnsi"/>
                <w:b/>
                <w:bCs/>
                <w:color w:val="4E7BBF" w:themeColor="accent1" w:themeTint="99"/>
                <w:sz w:val="32"/>
                <w:szCs w:val="32"/>
              </w:rPr>
              <w:t>SAFEGUARDING</w:t>
            </w:r>
            <w:r w:rsidR="002961AF" w:rsidRPr="00AA44C0">
              <w:rPr>
                <w:rFonts w:ascii="Trebuchet MS" w:eastAsia="Times New Roman" w:hAnsi="Trebuchet MS" w:cstheme="minorHAnsi"/>
                <w:b/>
                <w:bCs/>
                <w:color w:val="4E7BBF" w:themeColor="accent1" w:themeTint="99"/>
                <w:sz w:val="20"/>
                <w:szCs w:val="20"/>
              </w:rPr>
              <w:tab/>
            </w:r>
          </w:p>
        </w:tc>
        <w:tc>
          <w:tcPr>
            <w:tcW w:w="1384" w:type="dxa"/>
          </w:tcPr>
          <w:p w14:paraId="6E70308E" w14:textId="0BCF6301" w:rsidR="002670B6" w:rsidRPr="00233CB4" w:rsidRDefault="000B1667" w:rsidP="00D726A2">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lastRenderedPageBreak/>
              <w:t xml:space="preserve">          E</w:t>
            </w:r>
          </w:p>
          <w:p w14:paraId="61DC7148" w14:textId="70013AEB" w:rsidR="002670B6" w:rsidRPr="00233CB4" w:rsidRDefault="002670B6" w:rsidP="00DF78BC">
            <w:pPr>
              <w:spacing w:line="360" w:lineRule="auto"/>
              <w:jc w:val="center"/>
              <w:rPr>
                <w:rFonts w:ascii="Trebuchet MS" w:eastAsia="Times New Roman" w:hAnsi="Trebuchet MS" w:cstheme="minorHAnsi"/>
                <w:color w:val="000000"/>
                <w:sz w:val="20"/>
                <w:szCs w:val="20"/>
              </w:rPr>
            </w:pPr>
          </w:p>
          <w:p w14:paraId="7625E4B4" w14:textId="77777777" w:rsidR="00223DA8" w:rsidRDefault="000B1667" w:rsidP="00FB3A75">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w:t>
            </w:r>
          </w:p>
          <w:p w14:paraId="6F97CB11" w14:textId="0BF7B936" w:rsidR="00D36E32" w:rsidRPr="00233CB4" w:rsidRDefault="00223DA8" w:rsidP="00FB3A75">
            <w:pPr>
              <w:spacing w:line="360" w:lineRule="auto"/>
              <w:rPr>
                <w:rFonts w:ascii="Trebuchet MS" w:eastAsia="Times New Roman" w:hAnsi="Trebuchet MS" w:cstheme="minorHAnsi"/>
                <w:color w:val="000000"/>
                <w:sz w:val="20"/>
                <w:szCs w:val="20"/>
              </w:rPr>
            </w:pPr>
            <w:r>
              <w:rPr>
                <w:rFonts w:ascii="Trebuchet MS" w:eastAsia="Times New Roman" w:hAnsi="Trebuchet MS" w:cstheme="minorHAnsi"/>
                <w:color w:val="000000"/>
                <w:sz w:val="20"/>
                <w:szCs w:val="20"/>
              </w:rPr>
              <w:t xml:space="preserve">         </w:t>
            </w:r>
            <w:r w:rsidR="000B1667">
              <w:rPr>
                <w:rFonts w:ascii="Trebuchet MS" w:eastAsia="Times New Roman" w:hAnsi="Trebuchet MS" w:cstheme="minorHAnsi"/>
                <w:color w:val="000000"/>
                <w:sz w:val="20"/>
                <w:szCs w:val="20"/>
              </w:rPr>
              <w:t xml:space="preserve"> E</w:t>
            </w:r>
          </w:p>
          <w:p w14:paraId="2BCB9A9E" w14:textId="4B908160" w:rsidR="000B1667" w:rsidRDefault="000B1667" w:rsidP="000B1667">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w:t>
            </w:r>
            <w:r w:rsidR="00154B75">
              <w:rPr>
                <w:rFonts w:ascii="Trebuchet MS" w:eastAsia="Times New Roman" w:hAnsi="Trebuchet MS" w:cstheme="minorHAnsi"/>
                <w:sz w:val="20"/>
                <w:szCs w:val="20"/>
              </w:rPr>
              <w:t>D</w:t>
            </w:r>
          </w:p>
          <w:p w14:paraId="79C84F4C" w14:textId="77777777" w:rsidR="000B1667" w:rsidRDefault="000B1667" w:rsidP="000B1667">
            <w:pPr>
              <w:rPr>
                <w:rFonts w:ascii="Trebuchet MS" w:eastAsia="Times New Roman" w:hAnsi="Trebuchet MS" w:cstheme="minorHAnsi"/>
                <w:sz w:val="20"/>
                <w:szCs w:val="20"/>
              </w:rPr>
            </w:pPr>
          </w:p>
          <w:p w14:paraId="21CABECC" w14:textId="44285650" w:rsidR="000B1667" w:rsidRDefault="000B1667" w:rsidP="000B1667">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w:t>
            </w:r>
          </w:p>
          <w:p w14:paraId="63D86E40" w14:textId="77777777" w:rsidR="003C795B" w:rsidRPr="003C795B" w:rsidRDefault="003C795B" w:rsidP="003C795B">
            <w:pPr>
              <w:rPr>
                <w:rFonts w:ascii="Trebuchet MS" w:eastAsia="Times New Roman" w:hAnsi="Trebuchet MS" w:cstheme="minorHAnsi"/>
                <w:sz w:val="20"/>
                <w:szCs w:val="20"/>
              </w:rPr>
            </w:pPr>
          </w:p>
          <w:p w14:paraId="096654E8" w14:textId="77777777" w:rsidR="003C795B" w:rsidRDefault="003C795B" w:rsidP="003C795B">
            <w:pPr>
              <w:rPr>
                <w:rFonts w:ascii="Trebuchet MS" w:eastAsia="Times New Roman" w:hAnsi="Trebuchet MS" w:cstheme="minorHAnsi"/>
                <w:sz w:val="20"/>
                <w:szCs w:val="20"/>
              </w:rPr>
            </w:pPr>
          </w:p>
          <w:p w14:paraId="22178B83" w14:textId="1D12CA70" w:rsidR="003C795B" w:rsidRDefault="005938BC" w:rsidP="003C795B">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 </w:t>
            </w:r>
          </w:p>
          <w:p w14:paraId="1FB656BE" w14:textId="77777777" w:rsidR="003C795B" w:rsidRDefault="003C795B" w:rsidP="003C795B">
            <w:pPr>
              <w:rPr>
                <w:rFonts w:ascii="Trebuchet MS" w:eastAsia="Times New Roman" w:hAnsi="Trebuchet MS" w:cstheme="minorHAnsi"/>
                <w:sz w:val="20"/>
                <w:szCs w:val="20"/>
              </w:rPr>
            </w:pPr>
          </w:p>
          <w:p w14:paraId="1A076FED" w14:textId="483E4774" w:rsidR="003C795B" w:rsidRDefault="005938BC" w:rsidP="003C795B">
            <w:pPr>
              <w:jc w:val="center"/>
              <w:rPr>
                <w:rFonts w:ascii="Trebuchet MS" w:eastAsia="Times New Roman" w:hAnsi="Trebuchet MS" w:cstheme="minorHAnsi"/>
                <w:sz w:val="20"/>
                <w:szCs w:val="20"/>
              </w:rPr>
            </w:pPr>
            <w:r>
              <w:rPr>
                <w:rFonts w:ascii="Trebuchet MS" w:eastAsia="Times New Roman" w:hAnsi="Trebuchet MS" w:cstheme="minorHAnsi"/>
                <w:sz w:val="20"/>
                <w:szCs w:val="20"/>
              </w:rPr>
              <w:t>E</w:t>
            </w:r>
          </w:p>
          <w:p w14:paraId="6229B49B" w14:textId="77777777" w:rsidR="00A22414" w:rsidRPr="00A22414" w:rsidRDefault="00A22414" w:rsidP="00A22414">
            <w:pPr>
              <w:rPr>
                <w:rFonts w:ascii="Trebuchet MS" w:eastAsia="Times New Roman" w:hAnsi="Trebuchet MS" w:cstheme="minorHAnsi"/>
                <w:sz w:val="20"/>
                <w:szCs w:val="20"/>
              </w:rPr>
            </w:pPr>
          </w:p>
          <w:p w14:paraId="7E54729B" w14:textId="58F44321" w:rsidR="00A22414" w:rsidRDefault="005938BC"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3E94D5BB" w14:textId="77777777" w:rsidR="005938BC" w:rsidRDefault="005938BC" w:rsidP="00A22414">
            <w:pPr>
              <w:rPr>
                <w:rFonts w:ascii="Trebuchet MS" w:eastAsia="Times New Roman" w:hAnsi="Trebuchet MS" w:cstheme="minorHAnsi"/>
                <w:sz w:val="20"/>
                <w:szCs w:val="20"/>
              </w:rPr>
            </w:pPr>
          </w:p>
          <w:p w14:paraId="7A3F51D4" w14:textId="1E445A7E" w:rsidR="005938BC" w:rsidRDefault="005938BC"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0AAF7B8A" w14:textId="77777777" w:rsidR="005938BC" w:rsidRDefault="005938BC" w:rsidP="00A22414">
            <w:pPr>
              <w:rPr>
                <w:rFonts w:ascii="Trebuchet MS" w:eastAsia="Times New Roman" w:hAnsi="Trebuchet MS" w:cstheme="minorHAnsi"/>
                <w:sz w:val="20"/>
                <w:szCs w:val="20"/>
              </w:rPr>
            </w:pPr>
          </w:p>
          <w:p w14:paraId="6AAADE76" w14:textId="30077F0E" w:rsidR="005938BC" w:rsidRDefault="005938BC"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2774F3AB" w14:textId="77777777" w:rsidR="005938BC" w:rsidRDefault="005938BC" w:rsidP="00A22414">
            <w:pPr>
              <w:rPr>
                <w:rFonts w:ascii="Trebuchet MS" w:eastAsia="Times New Roman" w:hAnsi="Trebuchet MS" w:cstheme="minorHAnsi"/>
                <w:sz w:val="20"/>
                <w:szCs w:val="20"/>
              </w:rPr>
            </w:pPr>
          </w:p>
          <w:p w14:paraId="49F75618" w14:textId="55882B2A" w:rsidR="005938BC" w:rsidRDefault="005938BC"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6EA2043B" w14:textId="77777777" w:rsidR="00A22414" w:rsidRDefault="00A22414" w:rsidP="00A22414">
            <w:pPr>
              <w:rPr>
                <w:rFonts w:ascii="Trebuchet MS" w:eastAsia="Times New Roman" w:hAnsi="Trebuchet MS" w:cstheme="minorHAnsi"/>
                <w:sz w:val="20"/>
                <w:szCs w:val="20"/>
              </w:rPr>
            </w:pPr>
          </w:p>
          <w:p w14:paraId="23CEB911" w14:textId="77777777" w:rsidR="00A22414" w:rsidRDefault="00A22414" w:rsidP="00A22414">
            <w:pPr>
              <w:rPr>
                <w:rFonts w:ascii="Trebuchet MS" w:eastAsia="Times New Roman" w:hAnsi="Trebuchet MS" w:cstheme="minorHAnsi"/>
                <w:sz w:val="20"/>
                <w:szCs w:val="20"/>
              </w:rPr>
            </w:pPr>
          </w:p>
          <w:p w14:paraId="7A8B672F" w14:textId="7E5B9145" w:rsidR="00A22414" w:rsidRDefault="005938BC"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D</w:t>
            </w:r>
          </w:p>
          <w:p w14:paraId="65993D67" w14:textId="77777777" w:rsidR="005938BC" w:rsidRDefault="005938BC" w:rsidP="00A22414">
            <w:pPr>
              <w:rPr>
                <w:rFonts w:ascii="Trebuchet MS" w:eastAsia="Times New Roman" w:hAnsi="Trebuchet MS" w:cstheme="minorHAnsi"/>
                <w:sz w:val="20"/>
                <w:szCs w:val="20"/>
              </w:rPr>
            </w:pPr>
          </w:p>
          <w:p w14:paraId="12EEAFBF" w14:textId="3C85517B" w:rsidR="005938BC" w:rsidRDefault="005938BC"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D</w:t>
            </w:r>
          </w:p>
          <w:p w14:paraId="308F7B57" w14:textId="1FD3D6A1" w:rsidR="00A22414" w:rsidRDefault="005938BC"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w:t>
            </w:r>
          </w:p>
          <w:p w14:paraId="0151D37D" w14:textId="77777777" w:rsidR="00902C90" w:rsidRDefault="00902C90" w:rsidP="00A22414">
            <w:pPr>
              <w:rPr>
                <w:rFonts w:ascii="Trebuchet MS" w:eastAsia="Times New Roman" w:hAnsi="Trebuchet MS" w:cstheme="minorHAnsi"/>
                <w:sz w:val="20"/>
                <w:szCs w:val="20"/>
              </w:rPr>
            </w:pPr>
          </w:p>
          <w:p w14:paraId="7CCE6FD6" w14:textId="731BD634" w:rsidR="00902C90" w:rsidRDefault="00902C90"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w:t>
            </w:r>
          </w:p>
          <w:p w14:paraId="327BD5C2" w14:textId="77777777" w:rsidR="00902C90" w:rsidRDefault="00902C90" w:rsidP="00A22414">
            <w:pPr>
              <w:rPr>
                <w:rFonts w:ascii="Trebuchet MS" w:eastAsia="Times New Roman" w:hAnsi="Trebuchet MS" w:cstheme="minorHAnsi"/>
                <w:sz w:val="20"/>
                <w:szCs w:val="20"/>
              </w:rPr>
            </w:pPr>
          </w:p>
          <w:p w14:paraId="2AC32606" w14:textId="77777777" w:rsidR="00902C90" w:rsidRDefault="00902C90" w:rsidP="00A22414">
            <w:pPr>
              <w:rPr>
                <w:rFonts w:ascii="Trebuchet MS" w:eastAsia="Times New Roman" w:hAnsi="Trebuchet MS" w:cstheme="minorHAnsi"/>
                <w:sz w:val="20"/>
                <w:szCs w:val="20"/>
              </w:rPr>
            </w:pPr>
          </w:p>
          <w:p w14:paraId="5074F6F2" w14:textId="77777777" w:rsidR="005938BC" w:rsidRDefault="00902C90"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w:t>
            </w:r>
            <w:r w:rsidR="005938BC">
              <w:rPr>
                <w:rFonts w:ascii="Trebuchet MS" w:eastAsia="Times New Roman" w:hAnsi="Trebuchet MS" w:cstheme="minorHAnsi"/>
                <w:sz w:val="20"/>
                <w:szCs w:val="20"/>
              </w:rPr>
              <w:t xml:space="preserve"> E</w:t>
            </w:r>
          </w:p>
          <w:p w14:paraId="57C7D581" w14:textId="77777777" w:rsidR="005938BC" w:rsidRDefault="005938BC" w:rsidP="00A22414">
            <w:pPr>
              <w:rPr>
                <w:rFonts w:ascii="Trebuchet MS" w:eastAsia="Times New Roman" w:hAnsi="Trebuchet MS" w:cstheme="minorHAnsi"/>
                <w:sz w:val="20"/>
                <w:szCs w:val="20"/>
              </w:rPr>
            </w:pPr>
          </w:p>
          <w:p w14:paraId="1EFD0C7E" w14:textId="77777777" w:rsidR="005938BC" w:rsidRDefault="005938BC"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4065F3DA" w14:textId="77777777" w:rsidR="005938BC" w:rsidRDefault="005938BC" w:rsidP="00A22414">
            <w:pPr>
              <w:rPr>
                <w:rFonts w:ascii="Trebuchet MS" w:eastAsia="Times New Roman" w:hAnsi="Trebuchet MS" w:cstheme="minorHAnsi"/>
                <w:sz w:val="20"/>
                <w:szCs w:val="20"/>
              </w:rPr>
            </w:pPr>
          </w:p>
          <w:p w14:paraId="5F5AB4D6" w14:textId="77777777" w:rsidR="005938BC" w:rsidRDefault="005938BC" w:rsidP="00A22414">
            <w:pPr>
              <w:rPr>
                <w:rFonts w:ascii="Trebuchet MS" w:eastAsia="Times New Roman" w:hAnsi="Trebuchet MS" w:cstheme="minorHAnsi"/>
                <w:sz w:val="20"/>
                <w:szCs w:val="20"/>
              </w:rPr>
            </w:pPr>
          </w:p>
          <w:p w14:paraId="0BD1E413" w14:textId="77777777" w:rsidR="005938BC" w:rsidRDefault="005938BC"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15C650A4" w14:textId="77777777" w:rsidR="005938BC" w:rsidRDefault="005938BC" w:rsidP="00A22414">
            <w:pPr>
              <w:rPr>
                <w:rFonts w:ascii="Trebuchet MS" w:eastAsia="Times New Roman" w:hAnsi="Trebuchet MS" w:cstheme="minorHAnsi"/>
                <w:sz w:val="20"/>
                <w:szCs w:val="20"/>
              </w:rPr>
            </w:pPr>
          </w:p>
          <w:p w14:paraId="3E45EBE5" w14:textId="77777777" w:rsidR="005938BC" w:rsidRDefault="005938BC"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5621ED9E" w14:textId="77777777" w:rsidR="005938BC" w:rsidRDefault="005938BC" w:rsidP="00A22414">
            <w:pPr>
              <w:rPr>
                <w:rFonts w:ascii="Trebuchet MS" w:eastAsia="Times New Roman" w:hAnsi="Trebuchet MS" w:cstheme="minorHAnsi"/>
                <w:sz w:val="20"/>
                <w:szCs w:val="20"/>
              </w:rPr>
            </w:pPr>
          </w:p>
          <w:p w14:paraId="4A8E47E9" w14:textId="77777777" w:rsidR="005938BC" w:rsidRDefault="005938BC"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w:t>
            </w:r>
          </w:p>
          <w:p w14:paraId="2295187C" w14:textId="77777777" w:rsidR="005938BC" w:rsidRDefault="005938BC" w:rsidP="00A22414">
            <w:pPr>
              <w:rPr>
                <w:rFonts w:ascii="Trebuchet MS" w:eastAsia="Times New Roman" w:hAnsi="Trebuchet MS" w:cstheme="minorHAnsi"/>
                <w:sz w:val="20"/>
                <w:szCs w:val="20"/>
              </w:rPr>
            </w:pPr>
          </w:p>
          <w:p w14:paraId="566B3AAF" w14:textId="77777777" w:rsidR="00223DA8" w:rsidRDefault="005938BC"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w:t>
            </w:r>
          </w:p>
          <w:p w14:paraId="1D11E6D0" w14:textId="4B7D7B10" w:rsidR="005938BC" w:rsidRDefault="00223DA8" w:rsidP="00A22414">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w:t>
            </w:r>
            <w:r w:rsidR="005938BC">
              <w:rPr>
                <w:rFonts w:ascii="Trebuchet MS" w:eastAsia="Times New Roman" w:hAnsi="Trebuchet MS" w:cstheme="minorHAnsi"/>
                <w:sz w:val="20"/>
                <w:szCs w:val="20"/>
              </w:rPr>
              <w:t>E</w:t>
            </w:r>
          </w:p>
          <w:p w14:paraId="4C405E97" w14:textId="77777777" w:rsidR="005938BC" w:rsidRDefault="005938BC" w:rsidP="00A22414">
            <w:pPr>
              <w:rPr>
                <w:rFonts w:ascii="Trebuchet MS" w:eastAsia="Times New Roman" w:hAnsi="Trebuchet MS" w:cstheme="minorHAnsi"/>
                <w:sz w:val="20"/>
                <w:szCs w:val="20"/>
              </w:rPr>
            </w:pPr>
          </w:p>
          <w:p w14:paraId="00F66F1D" w14:textId="77777777" w:rsidR="00223DA8" w:rsidRDefault="005938BC" w:rsidP="00223DA8">
            <w:pPr>
              <w:rPr>
                <w:rFonts w:ascii="Trebuchet MS" w:eastAsia="Times New Roman" w:hAnsi="Trebuchet MS" w:cstheme="minorHAnsi"/>
                <w:sz w:val="20"/>
                <w:szCs w:val="20"/>
              </w:rPr>
            </w:pPr>
            <w:r>
              <w:rPr>
                <w:rFonts w:ascii="Trebuchet MS" w:eastAsia="Times New Roman" w:hAnsi="Trebuchet MS" w:cstheme="minorHAnsi"/>
                <w:sz w:val="20"/>
                <w:szCs w:val="20"/>
              </w:rPr>
              <w:t xml:space="preserve">       E      </w:t>
            </w:r>
          </w:p>
          <w:p w14:paraId="5A296905" w14:textId="3983B1DE" w:rsidR="005938BC" w:rsidRPr="00A22414" w:rsidRDefault="005938BC" w:rsidP="00223DA8">
            <w:pPr>
              <w:rPr>
                <w:rFonts w:ascii="Trebuchet MS" w:eastAsia="Times New Roman" w:hAnsi="Trebuchet MS" w:cstheme="minorHAnsi"/>
                <w:sz w:val="20"/>
                <w:szCs w:val="20"/>
              </w:rPr>
            </w:pPr>
          </w:p>
        </w:tc>
      </w:tr>
    </w:tbl>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F4F19" w:rsidRPr="00676246" w14:paraId="790301D0" w14:textId="77777777" w:rsidTr="00DF4F19">
        <w:tc>
          <w:tcPr>
            <w:tcW w:w="10456" w:type="dxa"/>
          </w:tcPr>
          <w:bookmarkEnd w:id="1"/>
          <w:p w14:paraId="232816E0" w14:textId="15E7A051" w:rsidR="00DF4F19" w:rsidRDefault="00DF4F19" w:rsidP="00233CB4">
            <w:pPr>
              <w:jc w:val="both"/>
              <w:rPr>
                <w:rFonts w:ascii="Trebuchet MS" w:hAnsi="Trebuchet MS"/>
                <w:sz w:val="20"/>
                <w:szCs w:val="20"/>
                <w:lang w:val="en-GB"/>
              </w:rPr>
            </w:pPr>
            <w:r w:rsidRPr="00676246">
              <w:rPr>
                <w:rFonts w:ascii="Trebuchet MS" w:hAnsi="Trebuchet MS"/>
                <w:sz w:val="20"/>
                <w:szCs w:val="20"/>
                <w:lang w:val="en-GB"/>
              </w:rPr>
              <w:lastRenderedPageBreak/>
              <w:t>Salisbury Cathedral is committed to ensuring it provides a safe and caring environment for all, including children and adults who may be at risk of abuse and neglect.</w:t>
            </w:r>
          </w:p>
          <w:p w14:paraId="18F33562" w14:textId="77777777" w:rsidR="00233CB4" w:rsidRPr="00676246" w:rsidRDefault="00233CB4" w:rsidP="00233CB4">
            <w:pPr>
              <w:jc w:val="both"/>
              <w:rPr>
                <w:rFonts w:ascii="Trebuchet MS" w:hAnsi="Trebuchet MS"/>
                <w:sz w:val="20"/>
                <w:szCs w:val="20"/>
                <w:lang w:val="en-GB"/>
              </w:rPr>
            </w:pPr>
          </w:p>
          <w:p w14:paraId="29D4F518" w14:textId="77777777" w:rsidR="00DF4F19" w:rsidRPr="00676246" w:rsidRDefault="00DF4F19" w:rsidP="00233CB4">
            <w:pPr>
              <w:jc w:val="both"/>
              <w:rPr>
                <w:rFonts w:ascii="Trebuchet MS" w:hAnsi="Trebuchet MS"/>
                <w:sz w:val="20"/>
                <w:szCs w:val="20"/>
                <w:lang w:val="en-GB"/>
              </w:rPr>
            </w:pPr>
            <w:r w:rsidRPr="00676246">
              <w:rPr>
                <w:rFonts w:ascii="Trebuchet MS" w:hAnsi="Trebuchet MS"/>
                <w:sz w:val="20"/>
                <w:szCs w:val="20"/>
                <w:lang w:val="en-GB"/>
              </w:rPr>
              <w:t xml:space="preserve">Our intention is to ensure safe environments within which our welcome to everyone is supported by proper and effective safeguards. We will continue to implement the Church of England Safeguarding policies and procedures, working actively with the Diocese of Salisbury. </w:t>
            </w:r>
            <w:r w:rsidRPr="00676246">
              <w:rPr>
                <w:sz w:val="20"/>
                <w:szCs w:val="20"/>
              </w:rPr>
              <w:t xml:space="preserve"> </w:t>
            </w:r>
            <w:r w:rsidRPr="00676246">
              <w:rPr>
                <w:rFonts w:ascii="Trebuchet MS" w:hAnsi="Trebuchet MS"/>
                <w:sz w:val="20"/>
                <w:szCs w:val="20"/>
                <w:lang w:val="en-GB"/>
              </w:rPr>
              <w:t>All staff and are expected to demonstrate a commitment to safeguarding the welfare of all children and adults who may be vulnerable, who are involved with and/or visit the Cathedral. You will be required to understand and follow our policies and procedures including reporting concerns, undertake designated safeguarding training, diligently perform safeguarding duties specific to your role and follow good practice in relation to your own behaviour and conduct.</w:t>
            </w:r>
          </w:p>
          <w:p w14:paraId="54025851" w14:textId="77777777" w:rsidR="00D36E32" w:rsidRPr="00676246" w:rsidRDefault="00D36E32" w:rsidP="00DF4F19">
            <w:pPr>
              <w:spacing w:after="160" w:line="288" w:lineRule="auto"/>
              <w:jc w:val="both"/>
              <w:rPr>
                <w:rFonts w:ascii="Trebuchet MS" w:hAnsi="Trebuchet MS"/>
                <w:sz w:val="20"/>
                <w:szCs w:val="20"/>
                <w:lang w:val="en-GB"/>
              </w:rPr>
            </w:pPr>
          </w:p>
        </w:tc>
      </w:tr>
      <w:tr w:rsidR="00DF4F19" w14:paraId="6BA83315" w14:textId="77777777" w:rsidTr="00DF4F19">
        <w:tc>
          <w:tcPr>
            <w:tcW w:w="10456" w:type="dxa"/>
          </w:tcPr>
          <w:p w14:paraId="0DFD5FF8" w14:textId="006E48A4" w:rsidR="00233CB4" w:rsidRPr="00AA44C0" w:rsidRDefault="00233CB4" w:rsidP="00233CB4">
            <w:pPr>
              <w:jc w:val="both"/>
              <w:rPr>
                <w:rFonts w:ascii="Trebuchet MS" w:hAnsi="Trebuchet MS"/>
                <w:b/>
                <w:bCs/>
                <w:color w:val="4E7BBF" w:themeColor="accent1" w:themeTint="99"/>
                <w:sz w:val="20"/>
                <w:szCs w:val="20"/>
                <w:lang w:val="en-GB"/>
              </w:rPr>
            </w:pPr>
            <w:r w:rsidRPr="00AA44C0">
              <w:rPr>
                <w:rFonts w:ascii="Mosquito Pro" w:eastAsia="Times New Roman" w:hAnsi="Mosquito Pro" w:cstheme="minorHAnsi"/>
                <w:b/>
                <w:bCs/>
                <w:color w:val="4E7BBF" w:themeColor="accent1" w:themeTint="99"/>
                <w:sz w:val="32"/>
                <w:szCs w:val="32"/>
              </w:rPr>
              <w:t>HEALTH AND SAFETY</w:t>
            </w:r>
          </w:p>
          <w:p w14:paraId="4DE460F0" w14:textId="77777777" w:rsidR="00233CB4" w:rsidRDefault="00233CB4" w:rsidP="00233CB4">
            <w:pPr>
              <w:jc w:val="both"/>
              <w:rPr>
                <w:rFonts w:ascii="Trebuchet MS" w:hAnsi="Trebuchet MS"/>
                <w:sz w:val="20"/>
                <w:szCs w:val="20"/>
                <w:lang w:val="en-GB"/>
              </w:rPr>
            </w:pPr>
          </w:p>
          <w:p w14:paraId="3A5146D3" w14:textId="4C575854" w:rsidR="00DF4F19" w:rsidRPr="00676246" w:rsidRDefault="00DF4F19" w:rsidP="00233CB4">
            <w:pPr>
              <w:jc w:val="both"/>
              <w:rPr>
                <w:rFonts w:ascii="Trebuchet MS" w:hAnsi="Trebuchet MS"/>
                <w:sz w:val="20"/>
                <w:szCs w:val="20"/>
                <w:lang w:val="en-GB"/>
              </w:rPr>
            </w:pPr>
            <w:r w:rsidRPr="00676246">
              <w:rPr>
                <w:rFonts w:ascii="Trebuchet MS" w:hAnsi="Trebuchet MS"/>
                <w:sz w:val="20"/>
                <w:szCs w:val="20"/>
                <w:lang w:val="en-GB"/>
              </w:rPr>
              <w:t>Under the Health and Safety at Work Act 1974, whilst at work, you must take reasonable care for your own health and safety and that of any other person who may be affected by your acts or omissions. In addition, you must co-operate with the organisation on health and safety and not interfere with, or misuse, anything provided for your health, safety or welfare. You must immediately raise any concerns concerning your health, safety or welfare at work to an appropriate person.</w:t>
            </w:r>
          </w:p>
          <w:p w14:paraId="5ECFF99F" w14:textId="77777777" w:rsidR="00D36E32" w:rsidRPr="00DF4F19" w:rsidRDefault="00D36E32" w:rsidP="00DF4F19">
            <w:pPr>
              <w:spacing w:after="160" w:line="288" w:lineRule="auto"/>
              <w:jc w:val="both"/>
              <w:rPr>
                <w:rFonts w:ascii="Trebuchet MS" w:hAnsi="Trebuchet MS"/>
                <w:sz w:val="22"/>
                <w:szCs w:val="22"/>
                <w:lang w:val="en-GB"/>
              </w:rPr>
            </w:pPr>
          </w:p>
        </w:tc>
      </w:tr>
      <w:tr w:rsidR="00DF4F19" w14:paraId="50745A01" w14:textId="77777777" w:rsidTr="00DF4F19">
        <w:tc>
          <w:tcPr>
            <w:tcW w:w="10456" w:type="dxa"/>
          </w:tcPr>
          <w:p w14:paraId="4C199189" w14:textId="15033BB9" w:rsidR="00233CB4" w:rsidRPr="00AA44C0" w:rsidRDefault="00233CB4" w:rsidP="00233CB4">
            <w:pPr>
              <w:jc w:val="both"/>
              <w:rPr>
                <w:rFonts w:ascii="Trebuchet MS" w:hAnsi="Trebuchet MS"/>
                <w:b/>
                <w:bCs/>
                <w:color w:val="4E7BBF" w:themeColor="accent1" w:themeTint="99"/>
                <w:sz w:val="20"/>
                <w:szCs w:val="20"/>
                <w:lang w:val="en-GB"/>
              </w:rPr>
            </w:pPr>
            <w:r w:rsidRPr="00AA44C0">
              <w:rPr>
                <w:rFonts w:ascii="Mosquito Pro" w:eastAsia="Times New Roman" w:hAnsi="Mosquito Pro" w:cstheme="minorHAnsi"/>
                <w:b/>
                <w:bCs/>
                <w:color w:val="4E7BBF" w:themeColor="accent1" w:themeTint="99"/>
                <w:sz w:val="32"/>
                <w:szCs w:val="32"/>
              </w:rPr>
              <w:t>EQUALITY, DIVERSITY AND INCLUSION</w:t>
            </w:r>
          </w:p>
          <w:p w14:paraId="5E06E4F5" w14:textId="77777777" w:rsidR="00DF4F19" w:rsidRDefault="00DF4F19" w:rsidP="00DF4F19">
            <w:pPr>
              <w:jc w:val="both"/>
              <w:rPr>
                <w:rFonts w:ascii="Trebuchet MS" w:eastAsia="Times New Roman" w:hAnsi="Trebuchet MS" w:cstheme="minorHAnsi"/>
                <w:color w:val="000000"/>
              </w:rPr>
            </w:pPr>
          </w:p>
          <w:p w14:paraId="792A4608" w14:textId="77777777" w:rsidR="00233CB4" w:rsidRDefault="00233CB4" w:rsidP="00DF4F19">
            <w:pPr>
              <w:jc w:val="both"/>
              <w:rPr>
                <w:rFonts w:ascii="Trebuchet MS" w:eastAsia="Times New Roman" w:hAnsi="Trebuchet MS" w:cstheme="minorHAnsi"/>
                <w:color w:val="000000"/>
              </w:rPr>
            </w:pPr>
          </w:p>
          <w:p w14:paraId="498A6D62" w14:textId="77777777" w:rsidR="00DF4F19" w:rsidRPr="0012107F" w:rsidRDefault="00DF4F19" w:rsidP="00DF4F19">
            <w:pPr>
              <w:jc w:val="both"/>
              <w:rPr>
                <w:rFonts w:ascii="Trebuchet MS" w:hAnsi="Trebuchet MS"/>
                <w:sz w:val="20"/>
                <w:szCs w:val="20"/>
                <w:lang w:val="en-GB"/>
              </w:rPr>
            </w:pPr>
            <w:r w:rsidRPr="0012107F">
              <w:rPr>
                <w:rFonts w:ascii="Trebuchet MS" w:hAnsi="Trebuchet MS"/>
                <w:sz w:val="20"/>
                <w:szCs w:val="20"/>
                <w:lang w:val="en-GB"/>
              </w:rPr>
              <w:t xml:space="preserve">The Cathedral is committed to the principle of equal opportunities in employment and in equal pay for work of the same or similar nature or work of equal value. This means that in line with the Equality Act 2010, all job applicants and employees will receive equal treatment regardless of sex, race or ethnic origin, religious belief, </w:t>
            </w:r>
            <w:r w:rsidRPr="0012107F">
              <w:rPr>
                <w:rFonts w:ascii="Trebuchet MS" w:hAnsi="Trebuchet MS"/>
                <w:sz w:val="20"/>
                <w:szCs w:val="20"/>
                <w:lang w:val="en-GB"/>
              </w:rPr>
              <w:lastRenderedPageBreak/>
              <w:t>nationality, gender, marital or family status, sexual orientation, age or disability. Our intention is to ensure safe environments within which our welcome to everyone is supported by proper and effective safeguards. We will continue to implement the Church of England Safeguarding policies and procedures, working actively with the Diocese of Salisbury.</w:t>
            </w:r>
          </w:p>
          <w:p w14:paraId="5E933565" w14:textId="77777777" w:rsidR="00DF4F19" w:rsidRDefault="00DF4F19" w:rsidP="00DF4F19">
            <w:pPr>
              <w:jc w:val="both"/>
              <w:rPr>
                <w:rFonts w:ascii="Trebuchet MS" w:eastAsia="Times New Roman" w:hAnsi="Trebuchet MS" w:cstheme="minorHAnsi"/>
                <w:color w:val="000000"/>
              </w:rPr>
            </w:pPr>
          </w:p>
        </w:tc>
      </w:tr>
    </w:tbl>
    <w:p w14:paraId="1AADAAF0" w14:textId="77777777" w:rsidR="00E41546" w:rsidRDefault="00E41546">
      <w:pPr>
        <w:rPr>
          <w:lang w:val="en-GB"/>
        </w:rPr>
      </w:pPr>
    </w:p>
    <w:p w14:paraId="1383731C" w14:textId="6D0EA8E0" w:rsidR="005A20B8" w:rsidRPr="00DF4F19" w:rsidRDefault="00525D09" w:rsidP="00DF4F19">
      <w:pPr>
        <w:pStyle w:val="Heading1"/>
        <w:jc w:val="center"/>
        <w:rPr>
          <w:rFonts w:ascii="Mosquito Pro" w:hAnsi="Mosquito Pro"/>
          <w:caps w:val="0"/>
          <w:lang w:val="en-GB"/>
        </w:rPr>
      </w:pPr>
      <w:r>
        <w:rPr>
          <w:lang w:val="en-GB"/>
        </w:rPr>
        <w:br w:type="page"/>
      </w:r>
    </w:p>
    <w:p w14:paraId="34E3BC4F" w14:textId="174FD798" w:rsidR="00DF78BC" w:rsidRDefault="00400917" w:rsidP="00400917">
      <w:pPr>
        <w:jc w:val="center"/>
        <w:rPr>
          <w:lang w:val="en-GB"/>
        </w:rPr>
      </w:pPr>
      <w:r>
        <w:rPr>
          <w:rFonts w:ascii="Mosquito Pro" w:hAnsi="Mosquito Pro"/>
          <w:b/>
          <w:bCs/>
          <w:color w:val="0080A3"/>
          <w:sz w:val="32"/>
          <w:szCs w:val="32"/>
        </w:rPr>
        <w:lastRenderedPageBreak/>
        <w:t>WORKING FOR US</w:t>
      </w:r>
    </w:p>
    <w:p w14:paraId="1FBBF2F3" w14:textId="66717E3A" w:rsidR="00DF78BC" w:rsidRPr="00486961" w:rsidRDefault="00DF78BC" w:rsidP="00233CB4">
      <w:pPr>
        <w:rPr>
          <w:rFonts w:ascii="Mosquito Pro" w:hAnsi="Mosquito Pro"/>
          <w:b/>
          <w:bCs/>
          <w:caps/>
          <w:color w:val="4E7BBF" w:themeColor="accent1" w:themeTint="99"/>
          <w:sz w:val="32"/>
          <w:szCs w:val="32"/>
        </w:rPr>
      </w:pPr>
      <w:r w:rsidRPr="00486961">
        <w:rPr>
          <w:rFonts w:ascii="Mosquito Pro" w:hAnsi="Mosquito Pro"/>
          <w:b/>
          <w:bCs/>
          <w:color w:val="4E7BBF" w:themeColor="accent1" w:themeTint="99"/>
          <w:sz w:val="32"/>
          <w:szCs w:val="32"/>
        </w:rPr>
        <w:t>Salary</w:t>
      </w:r>
    </w:p>
    <w:p w14:paraId="08641C5D" w14:textId="5B6DE827" w:rsidR="00DF78BC" w:rsidRPr="00400917" w:rsidRDefault="00DF78BC" w:rsidP="00DF78BC">
      <w:pPr>
        <w:rPr>
          <w:rFonts w:ascii="Trebuchet MS" w:hAnsi="Trebuchet MS"/>
          <w:sz w:val="20"/>
          <w:szCs w:val="20"/>
          <w:lang w:val="en-GB"/>
        </w:rPr>
      </w:pPr>
      <w:r w:rsidRPr="00400917">
        <w:rPr>
          <w:rFonts w:ascii="Trebuchet MS" w:hAnsi="Trebuchet MS"/>
          <w:sz w:val="20"/>
          <w:szCs w:val="20"/>
          <w:lang w:val="en-GB"/>
        </w:rPr>
        <w:t>The salary for this role is</w:t>
      </w:r>
      <w:r w:rsidR="00400917" w:rsidRPr="00400917">
        <w:rPr>
          <w:rFonts w:ascii="Trebuchet MS" w:hAnsi="Trebuchet MS"/>
          <w:sz w:val="20"/>
          <w:szCs w:val="20"/>
          <w:lang w:val="en-GB"/>
        </w:rPr>
        <w:t xml:space="preserve"> circa </w:t>
      </w:r>
      <w:r w:rsidR="000469CF">
        <w:rPr>
          <w:rFonts w:ascii="Trebuchet MS" w:hAnsi="Trebuchet MS"/>
          <w:sz w:val="20"/>
          <w:szCs w:val="20"/>
          <w:lang w:val="en-GB"/>
        </w:rPr>
        <w:t>£</w:t>
      </w:r>
      <w:r w:rsidR="007D778F">
        <w:rPr>
          <w:rFonts w:ascii="Trebuchet MS" w:hAnsi="Trebuchet MS"/>
          <w:sz w:val="20"/>
          <w:szCs w:val="20"/>
          <w:lang w:val="en-GB"/>
        </w:rPr>
        <w:t>26</w:t>
      </w:r>
      <w:r w:rsidR="000469CF">
        <w:rPr>
          <w:rFonts w:ascii="Trebuchet MS" w:hAnsi="Trebuchet MS"/>
          <w:sz w:val="20"/>
          <w:szCs w:val="20"/>
          <w:lang w:val="en-GB"/>
        </w:rPr>
        <w:t>,000</w:t>
      </w:r>
      <w:r w:rsidRPr="00400917">
        <w:rPr>
          <w:rFonts w:ascii="Trebuchet MS" w:hAnsi="Trebuchet MS"/>
          <w:sz w:val="20"/>
          <w:szCs w:val="20"/>
          <w:lang w:val="en-GB"/>
        </w:rPr>
        <w:t xml:space="preserve"> per annum</w:t>
      </w:r>
      <w:r w:rsidR="00CF379B" w:rsidRPr="00400917">
        <w:rPr>
          <w:rFonts w:ascii="Trebuchet MS" w:hAnsi="Trebuchet MS"/>
          <w:sz w:val="20"/>
          <w:szCs w:val="20"/>
          <w:lang w:val="en-GB"/>
        </w:rPr>
        <w:t>.</w:t>
      </w:r>
    </w:p>
    <w:p w14:paraId="7D43C42B" w14:textId="57984BA6" w:rsidR="00400917" w:rsidRPr="00486961" w:rsidRDefault="00400917" w:rsidP="00DF78BC">
      <w:pPr>
        <w:rPr>
          <w:rFonts w:ascii="Trebuchet MS" w:hAnsi="Trebuchet MS"/>
          <w:b/>
          <w:bCs/>
          <w:color w:val="4E7BBF" w:themeColor="accent1" w:themeTint="99"/>
          <w:sz w:val="22"/>
          <w:szCs w:val="22"/>
          <w:lang w:val="en-GB"/>
        </w:rPr>
      </w:pPr>
      <w:r w:rsidRPr="00486961">
        <w:rPr>
          <w:rFonts w:ascii="Mosquito Pro" w:hAnsi="Mosquito Pro"/>
          <w:b/>
          <w:bCs/>
          <w:color w:val="4E7BBF" w:themeColor="accent1" w:themeTint="99"/>
          <w:sz w:val="32"/>
          <w:szCs w:val="32"/>
        </w:rPr>
        <w:t>Working Pattern</w:t>
      </w:r>
    </w:p>
    <w:p w14:paraId="49BAE057" w14:textId="33D67A4C" w:rsidR="00DF78BC" w:rsidRPr="00154B75" w:rsidRDefault="00DF78BC" w:rsidP="00DF78BC">
      <w:pPr>
        <w:rPr>
          <w:rFonts w:ascii="Trebuchet MS" w:hAnsi="Trebuchet MS"/>
          <w:sz w:val="20"/>
          <w:szCs w:val="20"/>
          <w:lang w:val="en-GB"/>
        </w:rPr>
      </w:pPr>
      <w:r w:rsidRPr="00154B75">
        <w:rPr>
          <w:rFonts w:ascii="Trebuchet MS" w:hAnsi="Trebuchet MS"/>
          <w:sz w:val="20"/>
          <w:szCs w:val="20"/>
          <w:lang w:val="en-GB"/>
        </w:rPr>
        <w:t xml:space="preserve">The </w:t>
      </w:r>
      <w:r w:rsidR="00154B75">
        <w:rPr>
          <w:rFonts w:ascii="Trebuchet MS" w:hAnsi="Trebuchet MS"/>
          <w:sz w:val="20"/>
          <w:szCs w:val="20"/>
          <w:lang w:val="en-GB"/>
        </w:rPr>
        <w:t xml:space="preserve">role is </w:t>
      </w:r>
      <w:r w:rsidR="00154B75" w:rsidRPr="00154B75">
        <w:rPr>
          <w:rFonts w:ascii="Trebuchet MS" w:eastAsia="Calibri" w:hAnsi="Trebuchet MS" w:cstheme="minorHAnsi"/>
          <w:sz w:val="20"/>
          <w:szCs w:val="20"/>
        </w:rPr>
        <w:t>35 hours</w:t>
      </w:r>
      <w:r w:rsidR="00154B75">
        <w:rPr>
          <w:rFonts w:ascii="Trebuchet MS" w:eastAsia="Calibri" w:hAnsi="Trebuchet MS" w:cstheme="minorHAnsi"/>
          <w:sz w:val="20"/>
          <w:szCs w:val="20"/>
        </w:rPr>
        <w:t xml:space="preserve"> per week.</w:t>
      </w:r>
      <w:r w:rsidR="00154B75" w:rsidRPr="00154B75">
        <w:rPr>
          <w:rFonts w:ascii="Trebuchet MS" w:eastAsia="Calibri" w:hAnsi="Trebuchet MS" w:cstheme="minorHAnsi"/>
          <w:sz w:val="20"/>
          <w:szCs w:val="20"/>
        </w:rPr>
        <w:t xml:space="preserve"> Flexibility</w:t>
      </w:r>
      <w:r w:rsidR="00154B75">
        <w:rPr>
          <w:rFonts w:ascii="Trebuchet MS" w:eastAsia="Calibri" w:hAnsi="Trebuchet MS" w:cstheme="minorHAnsi"/>
          <w:sz w:val="20"/>
          <w:szCs w:val="20"/>
        </w:rPr>
        <w:t xml:space="preserve"> is</w:t>
      </w:r>
      <w:r w:rsidR="00154B75" w:rsidRPr="00154B75">
        <w:rPr>
          <w:rFonts w:ascii="Trebuchet MS" w:eastAsia="Calibri" w:hAnsi="Trebuchet MS" w:cstheme="minorHAnsi"/>
          <w:sz w:val="20"/>
          <w:szCs w:val="20"/>
        </w:rPr>
        <w:t xml:space="preserve"> required across seven days, to include regular evening and weekend </w:t>
      </w:r>
      <w:proofErr w:type="gramStart"/>
      <w:r w:rsidR="00154B75" w:rsidRPr="00154B75">
        <w:rPr>
          <w:rFonts w:ascii="Trebuchet MS" w:eastAsia="Calibri" w:hAnsi="Trebuchet MS" w:cstheme="minorHAnsi"/>
          <w:sz w:val="20"/>
          <w:szCs w:val="20"/>
        </w:rPr>
        <w:t>working</w:t>
      </w:r>
      <w:proofErr w:type="gramEnd"/>
      <w:r w:rsidR="00154B75" w:rsidRPr="00154B75">
        <w:rPr>
          <w:rFonts w:ascii="Trebuchet MS" w:eastAsia="Calibri" w:hAnsi="Trebuchet MS" w:cstheme="minorHAnsi"/>
          <w:sz w:val="20"/>
          <w:szCs w:val="20"/>
        </w:rPr>
        <w:t xml:space="preserve">.  </w:t>
      </w:r>
    </w:p>
    <w:p w14:paraId="213D5222" w14:textId="77777777" w:rsidR="00DF78BC" w:rsidRPr="00486961" w:rsidRDefault="00DF78BC" w:rsidP="00400917">
      <w:pPr>
        <w:rPr>
          <w:rFonts w:ascii="Mosquito Pro" w:hAnsi="Mosquito Pro"/>
          <w:b/>
          <w:bCs/>
          <w:caps/>
          <w:color w:val="4E7BBF" w:themeColor="accent1" w:themeTint="99"/>
          <w:sz w:val="32"/>
          <w:szCs w:val="32"/>
          <w:lang w:val="en-GB"/>
        </w:rPr>
      </w:pPr>
      <w:r w:rsidRPr="00486961">
        <w:rPr>
          <w:rFonts w:ascii="Mosquito Pro" w:hAnsi="Mosquito Pro"/>
          <w:b/>
          <w:bCs/>
          <w:color w:val="4E7BBF" w:themeColor="accent1" w:themeTint="99"/>
          <w:sz w:val="32"/>
          <w:szCs w:val="32"/>
          <w:lang w:val="en-GB"/>
        </w:rPr>
        <w:t>Annual Holidays</w:t>
      </w:r>
    </w:p>
    <w:p w14:paraId="4884A4BD" w14:textId="6C77E99E" w:rsidR="00DF78BC" w:rsidRPr="00400917" w:rsidRDefault="00DF78BC" w:rsidP="00DF78BC">
      <w:pPr>
        <w:rPr>
          <w:rFonts w:ascii="Trebuchet MS" w:hAnsi="Trebuchet MS"/>
          <w:sz w:val="20"/>
          <w:szCs w:val="20"/>
          <w:lang w:val="en-GB"/>
        </w:rPr>
      </w:pPr>
      <w:r w:rsidRPr="00400917">
        <w:rPr>
          <w:rFonts w:ascii="Trebuchet MS" w:hAnsi="Trebuchet MS"/>
          <w:sz w:val="20"/>
          <w:szCs w:val="20"/>
          <w:lang w:val="en-GB"/>
        </w:rPr>
        <w:t>The holiday entitlement is 25 days per annum plus 8 public holidays. If a member of staff is required to work on a public holiday, they will be entitled to the equivalent time off on an alternative day, to be agreed with their Line Manager.</w:t>
      </w:r>
    </w:p>
    <w:p w14:paraId="23B0BDF4" w14:textId="77777777" w:rsidR="00DF78BC" w:rsidRPr="00486961" w:rsidRDefault="00DF78BC" w:rsidP="00400917">
      <w:pPr>
        <w:rPr>
          <w:rFonts w:ascii="Mosquito Pro" w:hAnsi="Mosquito Pro"/>
          <w:b/>
          <w:bCs/>
          <w:caps/>
          <w:color w:val="4E7BBF" w:themeColor="accent1" w:themeTint="99"/>
          <w:sz w:val="32"/>
          <w:szCs w:val="32"/>
          <w:lang w:val="en-GB"/>
        </w:rPr>
      </w:pPr>
      <w:r w:rsidRPr="00486961">
        <w:rPr>
          <w:rFonts w:ascii="Mosquito Pro" w:hAnsi="Mosquito Pro"/>
          <w:b/>
          <w:bCs/>
          <w:color w:val="4E7BBF" w:themeColor="accent1" w:themeTint="99"/>
          <w:sz w:val="32"/>
          <w:szCs w:val="32"/>
          <w:lang w:val="en-GB"/>
        </w:rPr>
        <w:t>Pension Scheme</w:t>
      </w:r>
    </w:p>
    <w:p w14:paraId="4E740492" w14:textId="3DA5CC24" w:rsidR="00DF78BC" w:rsidRPr="00400917" w:rsidRDefault="00DF78BC" w:rsidP="00D56260">
      <w:pPr>
        <w:jc w:val="both"/>
        <w:rPr>
          <w:rFonts w:ascii="Trebuchet MS" w:hAnsi="Trebuchet MS"/>
          <w:sz w:val="20"/>
          <w:szCs w:val="20"/>
          <w:lang w:val="en-GB"/>
        </w:rPr>
      </w:pPr>
      <w:r w:rsidRPr="00400917">
        <w:rPr>
          <w:rFonts w:ascii="Trebuchet MS" w:hAnsi="Trebuchet MS"/>
          <w:sz w:val="20"/>
          <w:szCs w:val="20"/>
          <w:lang w:val="en-GB"/>
        </w:rPr>
        <w:t xml:space="preserve">All eligible members of staff will be automatically enrolled in accordance with the legislation, to the occupational Staff Pension Scheme. </w:t>
      </w:r>
      <w:r w:rsidR="002574F7" w:rsidRPr="00400917">
        <w:rPr>
          <w:rFonts w:ascii="Trebuchet MS" w:hAnsi="Trebuchet MS"/>
          <w:sz w:val="20"/>
          <w:szCs w:val="20"/>
          <w:lang w:val="en-GB"/>
        </w:rPr>
        <w:t>Salisbury Cathedral</w:t>
      </w:r>
      <w:r w:rsidRPr="00400917">
        <w:rPr>
          <w:rFonts w:ascii="Trebuchet MS" w:hAnsi="Trebuchet MS"/>
          <w:sz w:val="20"/>
          <w:szCs w:val="20"/>
          <w:lang w:val="en-GB"/>
        </w:rPr>
        <w:t xml:space="preserve"> will contribute to a contributory pension scheme and automatic enrolment will be made unless the employee chooses to opt out. </w:t>
      </w:r>
    </w:p>
    <w:p w14:paraId="53E02117" w14:textId="77777777" w:rsidR="00DF78BC" w:rsidRPr="00486961" w:rsidRDefault="00DF78BC" w:rsidP="00400917">
      <w:pPr>
        <w:rPr>
          <w:rFonts w:ascii="Mosquito Pro" w:hAnsi="Mosquito Pro"/>
          <w:b/>
          <w:bCs/>
          <w:caps/>
          <w:color w:val="4E7BBF" w:themeColor="accent1" w:themeTint="99"/>
          <w:sz w:val="32"/>
          <w:szCs w:val="32"/>
          <w:lang w:val="en-GB"/>
        </w:rPr>
      </w:pPr>
      <w:r w:rsidRPr="00486961">
        <w:rPr>
          <w:rFonts w:ascii="Mosquito Pro" w:hAnsi="Mosquito Pro"/>
          <w:b/>
          <w:bCs/>
          <w:color w:val="4E7BBF" w:themeColor="accent1" w:themeTint="99"/>
          <w:sz w:val="32"/>
          <w:szCs w:val="32"/>
          <w:lang w:val="en-GB"/>
        </w:rPr>
        <w:t>Staff Discount</w:t>
      </w:r>
    </w:p>
    <w:p w14:paraId="6F42D76D" w14:textId="77777777" w:rsidR="00CF379B" w:rsidRPr="00400917" w:rsidRDefault="00E07EC5" w:rsidP="00D56260">
      <w:pPr>
        <w:jc w:val="both"/>
        <w:rPr>
          <w:rFonts w:ascii="Trebuchet MS" w:hAnsi="Trebuchet MS"/>
          <w:sz w:val="20"/>
          <w:szCs w:val="20"/>
          <w:lang w:val="en-GB"/>
        </w:rPr>
      </w:pPr>
      <w:r w:rsidRPr="00400917">
        <w:rPr>
          <w:rFonts w:ascii="Trebuchet MS" w:hAnsi="Trebuchet MS"/>
          <w:noProof/>
          <w:color w:val="auto"/>
          <w:sz w:val="20"/>
          <w:szCs w:val="20"/>
          <w:lang w:val="en-GB"/>
        </w:rPr>
        <w:drawing>
          <wp:anchor distT="0" distB="0" distL="114300" distR="114300" simplePos="0" relativeHeight="251658240" behindDoc="1" locked="0" layoutInCell="1" allowOverlap="1" wp14:anchorId="4A645966" wp14:editId="06C681F0">
            <wp:simplePos x="0" y="0"/>
            <wp:positionH relativeFrom="column">
              <wp:posOffset>4728437</wp:posOffset>
            </wp:positionH>
            <wp:positionV relativeFrom="paragraph">
              <wp:posOffset>752949</wp:posOffset>
            </wp:positionV>
            <wp:extent cx="2453555" cy="3247769"/>
            <wp:effectExtent l="0" t="0" r="4445" b="0"/>
            <wp:wrapNone/>
            <wp:docPr id="12297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761" cy="3254660"/>
                    </a:xfrm>
                    <a:prstGeom prst="rect">
                      <a:avLst/>
                    </a:prstGeom>
                    <a:noFill/>
                  </pic:spPr>
                </pic:pic>
              </a:graphicData>
            </a:graphic>
            <wp14:sizeRelH relativeFrom="margin">
              <wp14:pctWidth>0</wp14:pctWidth>
            </wp14:sizeRelH>
            <wp14:sizeRelV relativeFrom="margin">
              <wp14:pctHeight>0</wp14:pctHeight>
            </wp14:sizeRelV>
          </wp:anchor>
        </w:drawing>
      </w:r>
      <w:r w:rsidR="00DF78BC" w:rsidRPr="00400917">
        <w:rPr>
          <w:rFonts w:ascii="Trebuchet MS" w:hAnsi="Trebuchet MS"/>
          <w:sz w:val="20"/>
          <w:szCs w:val="20"/>
          <w:lang w:val="en-GB"/>
        </w:rPr>
        <w:t xml:space="preserve">All </w:t>
      </w:r>
      <w:r w:rsidR="00CF379B" w:rsidRPr="00400917">
        <w:rPr>
          <w:rFonts w:ascii="Trebuchet MS" w:hAnsi="Trebuchet MS"/>
          <w:sz w:val="20"/>
          <w:szCs w:val="20"/>
          <w:lang w:val="en-GB"/>
        </w:rPr>
        <w:t>staff</w:t>
      </w:r>
      <w:r w:rsidR="00DF78BC" w:rsidRPr="00400917">
        <w:rPr>
          <w:rFonts w:ascii="Trebuchet MS" w:hAnsi="Trebuchet MS"/>
          <w:sz w:val="20"/>
          <w:szCs w:val="20"/>
          <w:lang w:val="en-GB"/>
        </w:rPr>
        <w:t xml:space="preserve"> receive a </w:t>
      </w:r>
      <w:r w:rsidR="00CF379B" w:rsidRPr="00400917">
        <w:rPr>
          <w:rFonts w:ascii="Trebuchet MS" w:hAnsi="Trebuchet MS"/>
          <w:sz w:val="20"/>
          <w:szCs w:val="20"/>
          <w:lang w:val="en-GB"/>
        </w:rPr>
        <w:t>20</w:t>
      </w:r>
      <w:r w:rsidR="00DF78BC" w:rsidRPr="00400917">
        <w:rPr>
          <w:rFonts w:ascii="Trebuchet MS" w:hAnsi="Trebuchet MS"/>
          <w:sz w:val="20"/>
          <w:szCs w:val="20"/>
          <w:lang w:val="en-GB"/>
        </w:rPr>
        <w:t xml:space="preserve">% discount on purchases from the </w:t>
      </w:r>
      <w:r w:rsidR="00CF379B" w:rsidRPr="00400917">
        <w:rPr>
          <w:rFonts w:ascii="Trebuchet MS" w:hAnsi="Trebuchet MS"/>
          <w:sz w:val="20"/>
          <w:szCs w:val="20"/>
          <w:lang w:val="en-GB"/>
        </w:rPr>
        <w:t>Cathedral</w:t>
      </w:r>
      <w:r w:rsidR="00DF78BC" w:rsidRPr="00400917">
        <w:rPr>
          <w:rFonts w:ascii="Trebuchet MS" w:hAnsi="Trebuchet MS"/>
          <w:sz w:val="20"/>
          <w:szCs w:val="20"/>
          <w:lang w:val="en-GB"/>
        </w:rPr>
        <w:t xml:space="preserve"> Shop and </w:t>
      </w:r>
      <w:r w:rsidR="00CF379B" w:rsidRPr="00400917">
        <w:rPr>
          <w:rFonts w:ascii="Trebuchet MS" w:hAnsi="Trebuchet MS"/>
          <w:sz w:val="20"/>
          <w:szCs w:val="20"/>
          <w:lang w:val="en-GB"/>
        </w:rPr>
        <w:t xml:space="preserve">Refectory. </w:t>
      </w:r>
      <w:r w:rsidR="00DF78BC" w:rsidRPr="00400917">
        <w:rPr>
          <w:rFonts w:ascii="Trebuchet MS" w:hAnsi="Trebuchet MS"/>
          <w:sz w:val="20"/>
          <w:szCs w:val="20"/>
          <w:lang w:val="en-GB"/>
        </w:rPr>
        <w:t xml:space="preserve"> </w:t>
      </w:r>
    </w:p>
    <w:p w14:paraId="68D5E630" w14:textId="29C1B17E" w:rsidR="00CF379B" w:rsidRPr="00400917" w:rsidRDefault="00CF379B" w:rsidP="00D56260">
      <w:pPr>
        <w:jc w:val="both"/>
        <w:rPr>
          <w:rFonts w:ascii="Trebuchet MS" w:hAnsi="Trebuchet MS"/>
          <w:sz w:val="20"/>
          <w:szCs w:val="20"/>
          <w:lang w:val="en-GB"/>
        </w:rPr>
      </w:pPr>
      <w:r w:rsidRPr="00400917">
        <w:rPr>
          <w:rFonts w:ascii="Trebuchet MS" w:hAnsi="Trebuchet MS"/>
          <w:sz w:val="20"/>
          <w:szCs w:val="20"/>
          <w:lang w:val="en-GB"/>
        </w:rPr>
        <w:t>Staff have access to an Employee Assistance Programme and Life Assurance scheme.</w:t>
      </w:r>
    </w:p>
    <w:p w14:paraId="4FB85CA7" w14:textId="77777777" w:rsidR="00DF78BC" w:rsidRPr="00486961" w:rsidRDefault="00DF78BC" w:rsidP="00400917">
      <w:pPr>
        <w:rPr>
          <w:rFonts w:ascii="Mosquito Pro" w:hAnsi="Mosquito Pro"/>
          <w:b/>
          <w:bCs/>
          <w:caps/>
          <w:color w:val="4E7BBF" w:themeColor="accent1" w:themeTint="99"/>
          <w:sz w:val="32"/>
          <w:szCs w:val="32"/>
          <w:lang w:val="en-GB"/>
        </w:rPr>
      </w:pPr>
      <w:r w:rsidRPr="00486961">
        <w:rPr>
          <w:rFonts w:ascii="Mosquito Pro" w:hAnsi="Mosquito Pro"/>
          <w:b/>
          <w:bCs/>
          <w:color w:val="4E7BBF" w:themeColor="accent1" w:themeTint="99"/>
          <w:sz w:val="32"/>
          <w:szCs w:val="32"/>
          <w:lang w:val="en-GB"/>
        </w:rPr>
        <w:t>Parking</w:t>
      </w:r>
    </w:p>
    <w:p w14:paraId="6EC748AF" w14:textId="2B545DD1" w:rsidR="00980AF9" w:rsidRPr="00400917" w:rsidRDefault="00CF379B" w:rsidP="00DF78BC">
      <w:pPr>
        <w:rPr>
          <w:rFonts w:ascii="Trebuchet MS" w:hAnsi="Trebuchet MS"/>
          <w:noProof/>
          <w:color w:val="auto"/>
          <w:sz w:val="20"/>
          <w:szCs w:val="20"/>
          <w:lang w:val="en-GB"/>
        </w:rPr>
      </w:pPr>
      <w:r w:rsidRPr="00400917">
        <w:rPr>
          <w:rFonts w:ascii="Trebuchet MS" w:hAnsi="Trebuchet MS"/>
          <w:sz w:val="20"/>
          <w:szCs w:val="20"/>
          <w:lang w:val="en-GB"/>
        </w:rPr>
        <w:t>Subsidised car parking is available in Salisbury Cathedral Close</w:t>
      </w:r>
      <w:r w:rsidR="00DF78BC" w:rsidRPr="00400917">
        <w:rPr>
          <w:rFonts w:ascii="Trebuchet MS" w:hAnsi="Trebuchet MS"/>
          <w:sz w:val="20"/>
          <w:szCs w:val="20"/>
          <w:lang w:val="en-GB"/>
        </w:rPr>
        <w:t>.</w:t>
      </w:r>
      <w:r w:rsidR="00E07EC5" w:rsidRPr="00400917">
        <w:rPr>
          <w:rFonts w:ascii="Trebuchet MS" w:hAnsi="Trebuchet MS"/>
          <w:noProof/>
          <w:color w:val="auto"/>
          <w:sz w:val="20"/>
          <w:szCs w:val="20"/>
          <w:lang w:val="en-GB"/>
        </w:rPr>
        <w:t xml:space="preserve"> </w:t>
      </w:r>
    </w:p>
    <w:p w14:paraId="6E3C4F7E" w14:textId="77777777" w:rsidR="00980AF9" w:rsidRDefault="00980AF9">
      <w:pPr>
        <w:rPr>
          <w:rFonts w:ascii="Trebuchet MS" w:hAnsi="Trebuchet MS"/>
          <w:noProof/>
          <w:color w:val="auto"/>
          <w:sz w:val="22"/>
          <w:szCs w:val="22"/>
          <w:lang w:val="en-GB"/>
        </w:rPr>
      </w:pPr>
      <w:r>
        <w:rPr>
          <w:rFonts w:ascii="Trebuchet MS" w:hAnsi="Trebuchet MS"/>
          <w:noProof/>
          <w:color w:val="auto"/>
          <w:sz w:val="22"/>
          <w:szCs w:val="22"/>
          <w:lang w:val="en-GB"/>
        </w:rPr>
        <w:br w:type="page"/>
      </w:r>
    </w:p>
    <w:p w14:paraId="1AC28099" w14:textId="778A9EAE" w:rsidR="00980AF9" w:rsidRPr="00400917" w:rsidRDefault="00980AF9" w:rsidP="00400917">
      <w:pPr>
        <w:jc w:val="center"/>
        <w:rPr>
          <w:rFonts w:ascii="Mosquito Pro" w:hAnsi="Mosquito Pro"/>
          <w:b/>
          <w:bCs/>
          <w:noProof/>
          <w:sz w:val="32"/>
          <w:szCs w:val="32"/>
          <w:lang w:val="en-GB"/>
        </w:rPr>
      </w:pPr>
      <w:r w:rsidRPr="00400917">
        <w:rPr>
          <w:rFonts w:ascii="Mosquito Pro" w:hAnsi="Mosquito Pro"/>
          <w:b/>
          <w:bCs/>
          <w:noProof/>
          <w:sz w:val="32"/>
          <w:szCs w:val="32"/>
          <w:lang w:val="en-GB"/>
        </w:rPr>
        <w:lastRenderedPageBreak/>
        <w:t>H</w:t>
      </w:r>
      <w:r w:rsidR="00400917">
        <w:rPr>
          <w:rFonts w:ascii="Mosquito Pro" w:hAnsi="Mosquito Pro"/>
          <w:b/>
          <w:bCs/>
          <w:noProof/>
          <w:sz w:val="32"/>
          <w:szCs w:val="32"/>
          <w:lang w:val="en-GB"/>
        </w:rPr>
        <w:t>OW TO APPLY</w:t>
      </w:r>
    </w:p>
    <w:p w14:paraId="32CC2FBF" w14:textId="77777777" w:rsidR="00980AF9" w:rsidRDefault="00980AF9" w:rsidP="00980AF9">
      <w:pPr>
        <w:rPr>
          <w:lang w:val="en-GB"/>
        </w:rPr>
      </w:pPr>
    </w:p>
    <w:p w14:paraId="0CCE9710" w14:textId="67D3FC2C" w:rsidR="002574F7" w:rsidRPr="00400917" w:rsidRDefault="0047299C" w:rsidP="0047299C">
      <w:pPr>
        <w:rPr>
          <w:rStyle w:val="Hyperlink"/>
          <w:rFonts w:ascii="Trebuchet MS" w:hAnsi="Trebuchet MS"/>
          <w:color w:val="auto"/>
          <w:sz w:val="22"/>
          <w:szCs w:val="22"/>
          <w:u w:val="none"/>
          <w:lang w:val="en-GB"/>
        </w:rPr>
      </w:pPr>
      <w:r w:rsidRPr="000469CF">
        <w:rPr>
          <w:rFonts w:ascii="Trebuchet MS" w:hAnsi="Trebuchet MS"/>
          <w:sz w:val="22"/>
          <w:szCs w:val="22"/>
          <w:lang w:val="en-GB"/>
        </w:rPr>
        <w:t>If you would like to have an informal discussion about the role</w:t>
      </w:r>
      <w:r w:rsidR="000469CF" w:rsidRPr="000469CF">
        <w:rPr>
          <w:rFonts w:ascii="Trebuchet MS" w:hAnsi="Trebuchet MS"/>
          <w:sz w:val="22"/>
          <w:szCs w:val="22"/>
          <w:lang w:val="en-GB"/>
        </w:rPr>
        <w:t xml:space="preserve">, </w:t>
      </w:r>
      <w:r w:rsidRPr="000469CF">
        <w:rPr>
          <w:rFonts w:ascii="Trebuchet MS" w:hAnsi="Trebuchet MS"/>
          <w:sz w:val="22"/>
          <w:szCs w:val="22"/>
          <w:lang w:val="en-GB"/>
        </w:rPr>
        <w:t>please</w:t>
      </w:r>
      <w:r w:rsidR="002574F7" w:rsidRPr="000469CF">
        <w:rPr>
          <w:rFonts w:ascii="Trebuchet MS" w:hAnsi="Trebuchet MS"/>
          <w:sz w:val="22"/>
          <w:szCs w:val="22"/>
          <w:lang w:val="en-GB"/>
        </w:rPr>
        <w:t xml:space="preserve"> </w:t>
      </w:r>
      <w:r w:rsidRPr="000469CF">
        <w:rPr>
          <w:rFonts w:ascii="Trebuchet MS" w:hAnsi="Trebuchet MS"/>
          <w:sz w:val="22"/>
          <w:szCs w:val="22"/>
          <w:lang w:val="en-GB"/>
        </w:rPr>
        <w:t xml:space="preserve">contact Nicola Stafford </w:t>
      </w:r>
      <w:r w:rsidR="002574F7" w:rsidRPr="000469CF">
        <w:rPr>
          <w:rFonts w:ascii="Trebuchet MS" w:hAnsi="Trebuchet MS"/>
          <w:sz w:val="22"/>
          <w:szCs w:val="22"/>
          <w:lang w:val="en-GB"/>
        </w:rPr>
        <w:t>– H</w:t>
      </w:r>
      <w:r w:rsidR="000469CF" w:rsidRPr="000469CF">
        <w:rPr>
          <w:rFonts w:ascii="Trebuchet MS" w:hAnsi="Trebuchet MS"/>
          <w:sz w:val="22"/>
          <w:szCs w:val="22"/>
          <w:lang w:val="en-GB"/>
        </w:rPr>
        <w:t>ead of Human Resources</w:t>
      </w:r>
      <w:r w:rsidR="000469CF">
        <w:rPr>
          <w:rFonts w:ascii="Trebuchet MS" w:hAnsi="Trebuchet MS"/>
          <w:sz w:val="22"/>
          <w:szCs w:val="22"/>
          <w:lang w:val="en-GB"/>
        </w:rPr>
        <w:t xml:space="preserve"> - </w:t>
      </w:r>
      <w:r w:rsidR="000469CF" w:rsidRPr="000469CF">
        <w:rPr>
          <w:rFonts w:ascii="Trebuchet MS" w:hAnsi="Trebuchet MS"/>
          <w:sz w:val="22"/>
          <w:szCs w:val="22"/>
          <w:lang w:val="en-GB"/>
        </w:rPr>
        <w:t>in the first instance s</w:t>
      </w:r>
      <w:r w:rsidR="00A05B74" w:rsidRPr="000469CF">
        <w:rPr>
          <w:rFonts w:ascii="Trebuchet MS" w:hAnsi="Trebuchet MS"/>
          <w:sz w:val="22"/>
          <w:szCs w:val="22"/>
          <w:lang w:val="en-GB"/>
        </w:rPr>
        <w:t>o this can be arranged</w:t>
      </w:r>
      <w:r w:rsidR="002574F7" w:rsidRPr="000469CF">
        <w:rPr>
          <w:rFonts w:ascii="Trebuchet MS" w:hAnsi="Trebuchet MS"/>
          <w:sz w:val="22"/>
          <w:szCs w:val="22"/>
          <w:lang w:val="en-GB"/>
        </w:rPr>
        <w:t xml:space="preserve"> – </w:t>
      </w:r>
      <w:hyperlink r:id="rId11" w:history="1">
        <w:r w:rsidR="002574F7" w:rsidRPr="000469CF">
          <w:rPr>
            <w:rStyle w:val="Hyperlink"/>
            <w:rFonts w:ascii="Trebuchet MS" w:hAnsi="Trebuchet MS"/>
            <w:color w:val="0070C0"/>
            <w:sz w:val="22"/>
            <w:szCs w:val="22"/>
            <w:lang w:val="en-GB"/>
          </w:rPr>
          <w:t>n.stafford@salcath.co.uk</w:t>
        </w:r>
      </w:hyperlink>
      <w:r w:rsidR="00400917" w:rsidRPr="000469CF">
        <w:rPr>
          <w:rStyle w:val="Hyperlink"/>
          <w:rFonts w:ascii="Trebuchet MS" w:hAnsi="Trebuchet MS"/>
          <w:color w:val="auto"/>
          <w:sz w:val="22"/>
          <w:szCs w:val="22"/>
          <w:lang w:val="en-GB"/>
        </w:rPr>
        <w:t>.</w:t>
      </w:r>
      <w:r w:rsidR="00400917" w:rsidRPr="00041680">
        <w:rPr>
          <w:rStyle w:val="Hyperlink"/>
          <w:rFonts w:ascii="Trebuchet MS" w:hAnsi="Trebuchet MS"/>
          <w:color w:val="auto"/>
          <w:sz w:val="22"/>
          <w:szCs w:val="22"/>
          <w:u w:val="none"/>
          <w:lang w:val="en-GB"/>
        </w:rPr>
        <w:t xml:space="preserve"> </w:t>
      </w:r>
    </w:p>
    <w:p w14:paraId="4F9CA738" w14:textId="1BB5ABBC" w:rsidR="0047299C" w:rsidRPr="00400917" w:rsidRDefault="00A05B74" w:rsidP="0047299C">
      <w:pPr>
        <w:rPr>
          <w:rFonts w:ascii="Trebuchet MS" w:hAnsi="Trebuchet MS"/>
          <w:sz w:val="22"/>
          <w:szCs w:val="22"/>
          <w:lang w:val="en-GB"/>
        </w:rPr>
      </w:pPr>
      <w:r w:rsidRPr="00400917">
        <w:rPr>
          <w:rFonts w:ascii="Trebuchet MS" w:hAnsi="Trebuchet MS"/>
          <w:sz w:val="22"/>
          <w:szCs w:val="22"/>
          <w:lang w:val="en-GB"/>
        </w:rPr>
        <w:t>To apply p</w:t>
      </w:r>
      <w:r w:rsidR="0047299C" w:rsidRPr="00400917">
        <w:rPr>
          <w:rFonts w:ascii="Trebuchet MS" w:hAnsi="Trebuchet MS"/>
          <w:sz w:val="22"/>
          <w:szCs w:val="22"/>
          <w:lang w:val="en-GB"/>
        </w:rPr>
        <w:t xml:space="preserve">lease complete </w:t>
      </w:r>
      <w:r w:rsidR="00400917">
        <w:rPr>
          <w:rFonts w:ascii="Trebuchet MS" w:hAnsi="Trebuchet MS"/>
          <w:sz w:val="22"/>
          <w:szCs w:val="22"/>
          <w:lang w:val="en-GB"/>
        </w:rPr>
        <w:t xml:space="preserve">the following forms </w:t>
      </w:r>
      <w:r w:rsidR="0047299C" w:rsidRPr="00400917">
        <w:rPr>
          <w:rFonts w:ascii="Trebuchet MS" w:hAnsi="Trebuchet MS"/>
          <w:sz w:val="22"/>
          <w:szCs w:val="22"/>
          <w:lang w:val="en-GB"/>
        </w:rPr>
        <w:t>and</w:t>
      </w:r>
      <w:r w:rsidR="00C87FDF" w:rsidRPr="00400917">
        <w:rPr>
          <w:rFonts w:ascii="Trebuchet MS" w:hAnsi="Trebuchet MS"/>
          <w:sz w:val="22"/>
          <w:szCs w:val="22"/>
          <w:lang w:val="en-GB"/>
        </w:rPr>
        <w:t xml:space="preserve"> e-mail the following information to </w:t>
      </w:r>
      <w:hyperlink r:id="rId12" w:history="1">
        <w:r w:rsidR="00C87FDF" w:rsidRPr="00041680">
          <w:rPr>
            <w:rStyle w:val="Hyperlink"/>
            <w:rFonts w:ascii="Trebuchet MS" w:hAnsi="Trebuchet MS"/>
            <w:color w:val="0070C0"/>
            <w:sz w:val="22"/>
            <w:szCs w:val="22"/>
            <w:lang w:val="en-GB"/>
          </w:rPr>
          <w:t>recruitment@salcath.co.uk</w:t>
        </w:r>
      </w:hyperlink>
      <w:r w:rsidR="00C87FDF" w:rsidRPr="00400917">
        <w:rPr>
          <w:rFonts w:ascii="Trebuchet MS" w:hAnsi="Trebuchet MS"/>
          <w:sz w:val="22"/>
          <w:szCs w:val="22"/>
          <w:lang w:val="en-GB"/>
        </w:rPr>
        <w:t xml:space="preserve"> </w:t>
      </w:r>
      <w:r w:rsidR="0047299C" w:rsidRPr="00400917">
        <w:rPr>
          <w:rFonts w:ascii="Trebuchet MS" w:hAnsi="Trebuchet MS"/>
          <w:sz w:val="22"/>
          <w:szCs w:val="22"/>
          <w:lang w:val="en-GB"/>
        </w:rPr>
        <w:t>;</w:t>
      </w:r>
    </w:p>
    <w:p w14:paraId="47C800A3" w14:textId="5076DFA1" w:rsidR="0047299C" w:rsidRPr="00400917" w:rsidRDefault="0047299C" w:rsidP="0047299C">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Application F</w:t>
      </w:r>
      <w:r w:rsidR="001D13A6" w:rsidRPr="00400917">
        <w:rPr>
          <w:rFonts w:ascii="Trebuchet MS" w:hAnsi="Trebuchet MS"/>
          <w:sz w:val="22"/>
          <w:szCs w:val="22"/>
          <w:lang w:val="en-GB"/>
        </w:rPr>
        <w:t>orm</w:t>
      </w:r>
      <w:r w:rsidR="00A05B74" w:rsidRPr="00400917">
        <w:rPr>
          <w:rFonts w:ascii="Trebuchet MS" w:hAnsi="Trebuchet MS"/>
          <w:sz w:val="22"/>
          <w:szCs w:val="22"/>
          <w:lang w:val="en-GB"/>
        </w:rPr>
        <w:t xml:space="preserve"> including supporting statement</w:t>
      </w:r>
    </w:p>
    <w:p w14:paraId="5ECD3944" w14:textId="77777777" w:rsidR="00C87FDF" w:rsidRPr="00400917" w:rsidRDefault="0047299C" w:rsidP="0047299C">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Equal Opportunities Form</w:t>
      </w:r>
    </w:p>
    <w:p w14:paraId="594C90FC" w14:textId="373408DB" w:rsidR="00C87FDF" w:rsidRPr="00400917" w:rsidRDefault="002574F7" w:rsidP="002574F7">
      <w:pPr>
        <w:pStyle w:val="ListParagraph"/>
        <w:numPr>
          <w:ilvl w:val="0"/>
          <w:numId w:val="12"/>
        </w:numPr>
        <w:rPr>
          <w:rFonts w:ascii="Trebuchet MS" w:hAnsi="Trebuchet MS"/>
          <w:sz w:val="22"/>
          <w:szCs w:val="22"/>
          <w:lang w:val="en-GB"/>
        </w:rPr>
      </w:pPr>
      <w:r w:rsidRPr="00400917">
        <w:rPr>
          <w:rFonts w:ascii="Trebuchet MS" w:hAnsi="Trebuchet MS"/>
          <w:sz w:val="22"/>
          <w:szCs w:val="22"/>
          <w:lang w:val="en-GB"/>
        </w:rPr>
        <w:t>CV</w:t>
      </w:r>
    </w:p>
    <w:p w14:paraId="6962E991" w14:textId="77777777" w:rsidR="00C87FDF" w:rsidRDefault="00C87FDF" w:rsidP="00C87FDF">
      <w:pPr>
        <w:rPr>
          <w:rFonts w:ascii="Trebuchet MS" w:hAnsi="Trebuchet MS"/>
          <w:sz w:val="22"/>
          <w:szCs w:val="22"/>
          <w:lang w:val="en-GB"/>
        </w:rPr>
      </w:pPr>
    </w:p>
    <w:p w14:paraId="350B667A" w14:textId="34C20300" w:rsidR="00D56260" w:rsidRPr="00400917" w:rsidRDefault="00400917" w:rsidP="00400917">
      <w:pPr>
        <w:rPr>
          <w:rFonts w:ascii="Trebuchet MS" w:hAnsi="Trebuchet MS"/>
          <w:color w:val="auto"/>
          <w:sz w:val="22"/>
          <w:szCs w:val="22"/>
          <w:highlight w:val="yellow"/>
          <w:lang w:val="en-GB"/>
        </w:rPr>
      </w:pPr>
      <w:r>
        <w:rPr>
          <w:rFonts w:ascii="Trebuchet MS" w:hAnsi="Trebuchet MS"/>
          <w:color w:val="auto"/>
          <w:sz w:val="22"/>
          <w:szCs w:val="22"/>
          <w:lang w:val="en-GB"/>
        </w:rPr>
        <w:t>The c</w:t>
      </w:r>
      <w:r w:rsidR="00C87FDF" w:rsidRPr="00400917">
        <w:rPr>
          <w:rFonts w:ascii="Trebuchet MS" w:hAnsi="Trebuchet MS"/>
          <w:color w:val="auto"/>
          <w:sz w:val="22"/>
          <w:szCs w:val="22"/>
          <w:lang w:val="en-GB"/>
        </w:rPr>
        <w:t xml:space="preserve">losing </w:t>
      </w:r>
      <w:r>
        <w:rPr>
          <w:rFonts w:ascii="Trebuchet MS" w:hAnsi="Trebuchet MS"/>
          <w:color w:val="auto"/>
          <w:sz w:val="22"/>
          <w:szCs w:val="22"/>
          <w:lang w:val="en-GB"/>
        </w:rPr>
        <w:t>d</w:t>
      </w:r>
      <w:r w:rsidR="00C87FDF" w:rsidRPr="00400917">
        <w:rPr>
          <w:rFonts w:ascii="Trebuchet MS" w:hAnsi="Trebuchet MS"/>
          <w:color w:val="auto"/>
          <w:sz w:val="22"/>
          <w:szCs w:val="22"/>
          <w:lang w:val="en-GB"/>
        </w:rPr>
        <w:t xml:space="preserve">ate for </w:t>
      </w:r>
      <w:r w:rsidR="00C87FDF" w:rsidRPr="000469CF">
        <w:rPr>
          <w:rFonts w:ascii="Trebuchet MS" w:hAnsi="Trebuchet MS"/>
          <w:color w:val="auto"/>
          <w:sz w:val="22"/>
          <w:szCs w:val="22"/>
          <w:lang w:val="en-GB"/>
        </w:rPr>
        <w:t>applications</w:t>
      </w:r>
      <w:r w:rsidRPr="000469CF">
        <w:rPr>
          <w:rFonts w:ascii="Trebuchet MS" w:hAnsi="Trebuchet MS"/>
          <w:color w:val="auto"/>
          <w:sz w:val="22"/>
          <w:szCs w:val="22"/>
          <w:lang w:val="en-GB"/>
        </w:rPr>
        <w:t xml:space="preserve"> </w:t>
      </w:r>
      <w:proofErr w:type="gramStart"/>
      <w:r w:rsidRPr="000469CF">
        <w:rPr>
          <w:rFonts w:ascii="Trebuchet MS" w:hAnsi="Trebuchet MS"/>
          <w:color w:val="auto"/>
          <w:sz w:val="22"/>
          <w:szCs w:val="22"/>
          <w:lang w:val="en-GB"/>
        </w:rPr>
        <w:t>is</w:t>
      </w:r>
      <w:r w:rsidR="000469CF" w:rsidRPr="000469CF">
        <w:rPr>
          <w:rFonts w:ascii="Trebuchet MS" w:hAnsi="Trebuchet MS"/>
          <w:color w:val="auto"/>
          <w:sz w:val="22"/>
          <w:szCs w:val="22"/>
          <w:lang w:val="en-GB"/>
        </w:rPr>
        <w:t>:</w:t>
      </w:r>
      <w:proofErr w:type="gramEnd"/>
      <w:r w:rsidR="000469CF" w:rsidRPr="000469CF">
        <w:rPr>
          <w:rFonts w:ascii="Trebuchet MS" w:hAnsi="Trebuchet MS"/>
          <w:color w:val="auto"/>
          <w:sz w:val="22"/>
          <w:szCs w:val="22"/>
          <w:lang w:val="en-GB"/>
        </w:rPr>
        <w:t xml:space="preserve"> </w:t>
      </w:r>
      <w:r w:rsidR="00E9751D">
        <w:rPr>
          <w:rFonts w:ascii="Trebuchet MS" w:hAnsi="Trebuchet MS"/>
          <w:color w:val="auto"/>
          <w:sz w:val="22"/>
          <w:szCs w:val="22"/>
          <w:lang w:val="en-GB"/>
        </w:rPr>
        <w:t>10</w:t>
      </w:r>
      <w:r w:rsidR="00E9751D" w:rsidRPr="00E9751D">
        <w:rPr>
          <w:rFonts w:ascii="Trebuchet MS" w:hAnsi="Trebuchet MS"/>
          <w:color w:val="auto"/>
          <w:sz w:val="22"/>
          <w:szCs w:val="22"/>
          <w:vertAlign w:val="superscript"/>
          <w:lang w:val="en-GB"/>
        </w:rPr>
        <w:t>th</w:t>
      </w:r>
      <w:r w:rsidR="00E9751D">
        <w:rPr>
          <w:rFonts w:ascii="Trebuchet MS" w:hAnsi="Trebuchet MS"/>
          <w:color w:val="auto"/>
          <w:sz w:val="22"/>
          <w:szCs w:val="22"/>
          <w:lang w:val="en-GB"/>
        </w:rPr>
        <w:t xml:space="preserve"> January </w:t>
      </w:r>
      <w:r w:rsidR="000469CF" w:rsidRPr="000469CF">
        <w:rPr>
          <w:rFonts w:ascii="Trebuchet MS" w:hAnsi="Trebuchet MS"/>
          <w:color w:val="auto"/>
          <w:sz w:val="22"/>
          <w:szCs w:val="22"/>
          <w:lang w:val="en-GB"/>
        </w:rPr>
        <w:t>2025.</w:t>
      </w:r>
    </w:p>
    <w:p w14:paraId="3FF437F4" w14:textId="4EC86F35" w:rsidR="00CE63B6" w:rsidRPr="00400917" w:rsidRDefault="00CE63B6" w:rsidP="00CE63B6">
      <w:pPr>
        <w:jc w:val="both"/>
        <w:rPr>
          <w:rFonts w:ascii="Trebuchet MS" w:hAnsi="Trebuchet MS"/>
          <w:sz w:val="22"/>
          <w:szCs w:val="22"/>
        </w:rPr>
      </w:pPr>
      <w:r w:rsidRPr="00400917">
        <w:rPr>
          <w:rFonts w:ascii="Trebuchet MS" w:hAnsi="Trebuchet MS"/>
          <w:sz w:val="22"/>
          <w:szCs w:val="22"/>
        </w:rPr>
        <w:t xml:space="preserve">Due to the volume of </w:t>
      </w:r>
      <w:r w:rsidR="00CA2B03" w:rsidRPr="00400917">
        <w:rPr>
          <w:rFonts w:ascii="Trebuchet MS" w:hAnsi="Trebuchet MS"/>
          <w:sz w:val="22"/>
          <w:szCs w:val="22"/>
        </w:rPr>
        <w:t>applications,</w:t>
      </w:r>
      <w:r w:rsidRPr="00400917">
        <w:rPr>
          <w:rFonts w:ascii="Trebuchet MS" w:hAnsi="Trebuchet MS"/>
          <w:sz w:val="22"/>
          <w:szCs w:val="22"/>
        </w:rPr>
        <w:t xml:space="preserve"> we are currently receiving, it will only be possible to contact shortlisted candidates regarding the outcome of their application. If you have not been invited to attend an interview within 2 weeks of the closing date, please assume your application has been unsuccessful. </w:t>
      </w:r>
    </w:p>
    <w:p w14:paraId="17135FB7" w14:textId="77777777" w:rsidR="00CE63B6" w:rsidRPr="00400917" w:rsidRDefault="00CE63B6" w:rsidP="00CE63B6">
      <w:pPr>
        <w:jc w:val="both"/>
        <w:rPr>
          <w:rFonts w:ascii="Trebuchet MS" w:hAnsi="Trebuchet MS"/>
          <w:sz w:val="22"/>
          <w:szCs w:val="22"/>
          <w:lang w:val="en-GB"/>
        </w:rPr>
      </w:pPr>
      <w:r w:rsidRPr="00400917">
        <w:rPr>
          <w:rFonts w:ascii="Trebuchet MS" w:hAnsi="Trebuchet MS"/>
          <w:sz w:val="22"/>
          <w:szCs w:val="22"/>
        </w:rPr>
        <w:t>Thank you for your understanding and for your interest in working at Salisbury Cathedral</w:t>
      </w:r>
      <w:r w:rsidRPr="00400917">
        <w:rPr>
          <w:rFonts w:ascii="Trebuchet MS" w:hAnsi="Trebuchet MS"/>
          <w:i/>
          <w:iCs/>
          <w:sz w:val="22"/>
          <w:szCs w:val="22"/>
        </w:rPr>
        <w:t>.</w:t>
      </w:r>
    </w:p>
    <w:p w14:paraId="5D4B9B50" w14:textId="77777777" w:rsidR="002452C5" w:rsidRPr="002452C5" w:rsidRDefault="002452C5" w:rsidP="002452C5">
      <w:pPr>
        <w:pStyle w:val="ListParagraph"/>
        <w:rPr>
          <w:rFonts w:ascii="Trebuchet MS" w:hAnsi="Trebuchet MS"/>
          <w:sz w:val="22"/>
          <w:szCs w:val="22"/>
          <w:lang w:val="en-GB"/>
        </w:rPr>
      </w:pPr>
    </w:p>
    <w:p w14:paraId="66AF1C14" w14:textId="524FA7A6" w:rsidR="002452C5" w:rsidRDefault="002452C5" w:rsidP="00041680">
      <w:pPr>
        <w:spacing w:after="0" w:line="240" w:lineRule="auto"/>
        <w:jc w:val="both"/>
        <w:rPr>
          <w:rFonts w:ascii="Trebuchet MS" w:hAnsi="Trebuchet MS"/>
          <w:sz w:val="22"/>
          <w:szCs w:val="22"/>
          <w:lang w:val="en-GB"/>
        </w:rPr>
      </w:pPr>
      <w:r w:rsidRPr="002452C5">
        <w:rPr>
          <w:rFonts w:ascii="Trebuchet MS" w:hAnsi="Trebuchet MS"/>
          <w:sz w:val="22"/>
          <w:szCs w:val="22"/>
          <w:lang w:val="en-GB"/>
        </w:rPr>
        <w:t xml:space="preserve">If you are invited for </w:t>
      </w:r>
      <w:r w:rsidR="006B4241" w:rsidRPr="002452C5">
        <w:rPr>
          <w:rFonts w:ascii="Trebuchet MS" w:hAnsi="Trebuchet MS"/>
          <w:sz w:val="22"/>
          <w:szCs w:val="22"/>
          <w:lang w:val="en-GB"/>
        </w:rPr>
        <w:t>interview,</w:t>
      </w:r>
      <w:r w:rsidRPr="002452C5">
        <w:rPr>
          <w:rFonts w:ascii="Trebuchet MS" w:hAnsi="Trebuchet MS"/>
          <w:sz w:val="22"/>
          <w:szCs w:val="22"/>
          <w:lang w:val="en-GB"/>
        </w:rPr>
        <w:t xml:space="preserve"> you </w:t>
      </w:r>
      <w:r w:rsidR="005C7B9B">
        <w:rPr>
          <w:rFonts w:ascii="Trebuchet MS" w:hAnsi="Trebuchet MS"/>
          <w:sz w:val="22"/>
          <w:szCs w:val="22"/>
          <w:lang w:val="en-GB"/>
        </w:rPr>
        <w:t>will</w:t>
      </w:r>
      <w:r w:rsidRPr="002452C5">
        <w:rPr>
          <w:rFonts w:ascii="Trebuchet MS" w:hAnsi="Trebuchet MS"/>
          <w:sz w:val="22"/>
          <w:szCs w:val="22"/>
          <w:lang w:val="en-GB"/>
        </w:rPr>
        <w:t xml:space="preserve"> be asked to produce evidence of your eligibility to work in the UK. </w:t>
      </w:r>
    </w:p>
    <w:p w14:paraId="28F728C6" w14:textId="77777777" w:rsidR="00041680" w:rsidRDefault="00041680" w:rsidP="00041680">
      <w:pPr>
        <w:spacing w:after="0" w:line="240" w:lineRule="auto"/>
        <w:jc w:val="both"/>
        <w:rPr>
          <w:rFonts w:ascii="Trebuchet MS" w:hAnsi="Trebuchet MS"/>
          <w:sz w:val="22"/>
          <w:szCs w:val="22"/>
          <w:lang w:val="en-GB"/>
        </w:rPr>
      </w:pPr>
    </w:p>
    <w:p w14:paraId="66D5155D" w14:textId="66192103" w:rsidR="002452C5" w:rsidRPr="002452C5" w:rsidRDefault="002452C5" w:rsidP="00041680">
      <w:pPr>
        <w:spacing w:after="0" w:line="240" w:lineRule="auto"/>
        <w:jc w:val="both"/>
        <w:rPr>
          <w:rFonts w:ascii="Trebuchet MS" w:hAnsi="Trebuchet MS"/>
          <w:sz w:val="22"/>
          <w:szCs w:val="22"/>
          <w:lang w:val="en-GB"/>
        </w:rPr>
      </w:pPr>
      <w:r w:rsidRPr="002452C5">
        <w:rPr>
          <w:rFonts w:ascii="Trebuchet MS" w:hAnsi="Trebuchet MS"/>
          <w:sz w:val="22"/>
          <w:szCs w:val="22"/>
          <w:lang w:val="en-GB"/>
        </w:rPr>
        <w:t xml:space="preserve">Offers of employment are </w:t>
      </w:r>
      <w:r w:rsidRPr="00400917">
        <w:rPr>
          <w:rFonts w:ascii="Trebuchet MS" w:hAnsi="Trebuchet MS"/>
          <w:sz w:val="22"/>
          <w:szCs w:val="22"/>
          <w:lang w:val="en-GB"/>
        </w:rPr>
        <w:t xml:space="preserve">subject to satisfactory references, medical clearance and a Disclosure and Barring Service (DBS) </w:t>
      </w:r>
      <w:r w:rsidR="0018663C">
        <w:rPr>
          <w:rFonts w:ascii="Trebuchet MS" w:hAnsi="Trebuchet MS"/>
          <w:sz w:val="22"/>
          <w:szCs w:val="22"/>
          <w:lang w:val="en-GB"/>
        </w:rPr>
        <w:t>Check.</w:t>
      </w:r>
    </w:p>
    <w:p w14:paraId="17A1726B" w14:textId="77777777" w:rsidR="002452C5" w:rsidRPr="002452C5" w:rsidRDefault="002452C5" w:rsidP="002452C5">
      <w:pPr>
        <w:rPr>
          <w:rFonts w:ascii="Trebuchet MS" w:hAnsi="Trebuchet MS"/>
          <w:sz w:val="22"/>
          <w:szCs w:val="22"/>
          <w:lang w:val="en-GB"/>
        </w:rPr>
      </w:pPr>
    </w:p>
    <w:p w14:paraId="27AF4059" w14:textId="77777777" w:rsidR="00980AF9" w:rsidRPr="00980AF9" w:rsidRDefault="00980AF9" w:rsidP="00980AF9">
      <w:pPr>
        <w:rPr>
          <w:lang w:val="en-GB"/>
        </w:rPr>
      </w:pPr>
    </w:p>
    <w:p w14:paraId="09446922" w14:textId="77777777" w:rsidR="00E07EC5" w:rsidRPr="00980AF9" w:rsidRDefault="00980AF9" w:rsidP="00DF78BC">
      <w:pPr>
        <w:rPr>
          <w:rFonts w:ascii="Trebuchet MS" w:hAnsi="Trebuchet MS"/>
          <w:sz w:val="22"/>
          <w:szCs w:val="22"/>
          <w:lang w:val="en-GB"/>
        </w:rPr>
      </w:pPr>
      <w:r>
        <w:rPr>
          <w:rFonts w:ascii="Trebuchet MS" w:hAnsi="Trebuchet MS"/>
          <w:noProof/>
          <w:color w:val="auto"/>
          <w:sz w:val="22"/>
          <w:szCs w:val="22"/>
          <w:lang w:val="en-GB"/>
        </w:rPr>
        <w:lastRenderedPageBreak/>
        <w:drawing>
          <wp:anchor distT="0" distB="0" distL="114300" distR="114300" simplePos="0" relativeHeight="251660288" behindDoc="1" locked="0" layoutInCell="1" allowOverlap="1" wp14:anchorId="08738C8A" wp14:editId="53E32E06">
            <wp:simplePos x="0" y="0"/>
            <wp:positionH relativeFrom="column">
              <wp:posOffset>-457200</wp:posOffset>
            </wp:positionH>
            <wp:positionV relativeFrom="page">
              <wp:posOffset>-53975</wp:posOffset>
            </wp:positionV>
            <wp:extent cx="7773035" cy="10727055"/>
            <wp:effectExtent l="0" t="0" r="0" b="0"/>
            <wp:wrapTight wrapText="bothSides">
              <wp:wrapPolygon edited="0">
                <wp:start x="0" y="0"/>
                <wp:lineTo x="0" y="21558"/>
                <wp:lineTo x="21545" y="21558"/>
                <wp:lineTo x="21545" y="0"/>
                <wp:lineTo x="0" y="0"/>
              </wp:wrapPolygon>
            </wp:wrapTight>
            <wp:docPr id="137784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3035" cy="10727055"/>
                    </a:xfrm>
                    <a:prstGeom prst="rect">
                      <a:avLst/>
                    </a:prstGeom>
                    <a:noFill/>
                  </pic:spPr>
                </pic:pic>
              </a:graphicData>
            </a:graphic>
            <wp14:sizeRelH relativeFrom="margin">
              <wp14:pctWidth>0</wp14:pctWidth>
            </wp14:sizeRelH>
            <wp14:sizeRelV relativeFrom="margin">
              <wp14:pctHeight>0</wp14:pctHeight>
            </wp14:sizeRelV>
          </wp:anchor>
        </w:drawing>
      </w:r>
    </w:p>
    <w:sectPr w:rsidR="00E07EC5" w:rsidRPr="00980AF9" w:rsidSect="009049E8">
      <w:headerReference w:type="default" r:id="rId14"/>
      <w:headerReference w:type="first" r:id="rId15"/>
      <w:footerReference w:type="first" r:id="rId16"/>
      <w:pgSz w:w="11906" w:h="16838" w:code="9"/>
      <w:pgMar w:top="2977" w:right="720" w:bottom="576" w:left="72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458C39" w14:textId="77777777" w:rsidR="009049E8" w:rsidRDefault="009049E8" w:rsidP="00B21D64">
      <w:pPr>
        <w:spacing w:after="0" w:line="240" w:lineRule="auto"/>
      </w:pPr>
      <w:r>
        <w:separator/>
      </w:r>
    </w:p>
  </w:endnote>
  <w:endnote w:type="continuationSeparator" w:id="0">
    <w:p w14:paraId="72FDBDC9" w14:textId="77777777" w:rsidR="009049E8" w:rsidRDefault="009049E8"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osquito Pro">
    <w:altName w:val="Calibri"/>
    <w:panose1 w:val="00000000000000000000"/>
    <w:charset w:val="00"/>
    <w:family w:val="modern"/>
    <w:notTrueType/>
    <w:pitch w:val="variable"/>
    <w:sig w:usb0="A00000AF" w:usb1="5000205A"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E5947" w14:textId="77777777" w:rsidR="004A4B25" w:rsidRDefault="00A13C7D">
    <w:pPr>
      <w:pStyle w:val="Footer"/>
    </w:pPr>
    <w:r>
      <w:rPr>
        <w:noProof/>
      </w:rPr>
      <w:drawing>
        <wp:anchor distT="0" distB="0" distL="114300" distR="114300" simplePos="0" relativeHeight="251670528" behindDoc="0" locked="0" layoutInCell="1" allowOverlap="1" wp14:anchorId="61055BA4" wp14:editId="25999333">
          <wp:simplePos x="0" y="0"/>
          <wp:positionH relativeFrom="column">
            <wp:posOffset>4693835</wp:posOffset>
          </wp:positionH>
          <wp:positionV relativeFrom="paragraph">
            <wp:posOffset>-2083928</wp:posOffset>
          </wp:positionV>
          <wp:extent cx="2062480" cy="2004695"/>
          <wp:effectExtent l="0" t="0" r="0" b="0"/>
          <wp:wrapNone/>
          <wp:docPr id="1619733022" name="Image 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black and white logo&#10;&#10;Description automatically generated"/>
                  <pic:cNvPicPr/>
                </pic:nvPicPr>
                <pic:blipFill>
                  <a:blip r:embed="rId1" cstate="print"/>
                  <a:stretch>
                    <a:fillRect/>
                  </a:stretch>
                </pic:blipFill>
                <pic:spPr>
                  <a:xfrm>
                    <a:off x="0" y="0"/>
                    <a:ext cx="2062480" cy="20046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EA0F19" w14:textId="77777777" w:rsidR="009049E8" w:rsidRDefault="009049E8" w:rsidP="00B21D64">
      <w:pPr>
        <w:spacing w:after="0" w:line="240" w:lineRule="auto"/>
      </w:pPr>
      <w:r>
        <w:separator/>
      </w:r>
    </w:p>
  </w:footnote>
  <w:footnote w:type="continuationSeparator" w:id="0">
    <w:p w14:paraId="4974624E" w14:textId="77777777" w:rsidR="009049E8" w:rsidRDefault="009049E8"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09585" w14:textId="77777777" w:rsidR="00B21D64" w:rsidRDefault="004A4B25">
    <w:pPr>
      <w:pStyle w:val="Header"/>
    </w:pPr>
    <w:r>
      <w:rPr>
        <w:noProof/>
      </w:rPr>
      <mc:AlternateContent>
        <mc:Choice Requires="wps">
          <w:drawing>
            <wp:anchor distT="0" distB="0" distL="114300" distR="114300" simplePos="0" relativeHeight="251663360" behindDoc="0" locked="0" layoutInCell="1" allowOverlap="1" wp14:anchorId="21657DB2" wp14:editId="4D93E7DC">
              <wp:simplePos x="0" y="0"/>
              <wp:positionH relativeFrom="column">
                <wp:posOffset>-197893</wp:posOffset>
              </wp:positionH>
              <wp:positionV relativeFrom="paragraph">
                <wp:posOffset>99629</wp:posOffset>
              </wp:positionV>
              <wp:extent cx="4926842" cy="1432531"/>
              <wp:effectExtent l="0" t="0" r="0" b="0"/>
              <wp:wrapNone/>
              <wp:docPr id="1130534827" name="Text Box 2"/>
              <wp:cNvGraphicFramePr/>
              <a:graphic xmlns:a="http://schemas.openxmlformats.org/drawingml/2006/main">
                <a:graphicData uri="http://schemas.microsoft.com/office/word/2010/wordprocessingShape">
                  <wps:wsp>
                    <wps:cNvSpPr txBox="1"/>
                    <wps:spPr>
                      <a:xfrm>
                        <a:off x="0" y="0"/>
                        <a:ext cx="4926842" cy="1432531"/>
                      </a:xfrm>
                      <a:prstGeom prst="rect">
                        <a:avLst/>
                      </a:prstGeom>
                      <a:noFill/>
                      <a:ln w="6350">
                        <a:noFill/>
                      </a:ln>
                    </wps:spPr>
                    <wps:txb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6C0E0EC4" w:rsidR="004A4B25" w:rsidRPr="009049E8" w:rsidRDefault="0024004D"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Events Technician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57DB2" id="_x0000_t202" coordsize="21600,21600" o:spt="202" path="m,l,21600r21600,l21600,xe">
              <v:stroke joinstyle="miter"/>
              <v:path gradientshapeok="t" o:connecttype="rect"/>
            </v:shapetype>
            <v:shape id="Text Box 2" o:spid="_x0000_s1026" type="#_x0000_t202" style="position:absolute;margin-left:-15.6pt;margin-top:7.85pt;width:387.9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" filled="f" stroked="f" strokeweight=".5pt">
              <v:textbo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6C0E0EC4" w:rsidR="004A4B25" w:rsidRPr="009049E8" w:rsidRDefault="0024004D"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Events Technician</w:t>
                    </w:r>
                  </w:p>
                </w:txbxContent>
              </v:textbox>
            </v:shape>
          </w:pict>
        </mc:Fallback>
      </mc:AlternateContent>
    </w:r>
    <w:r w:rsidR="00564FD4">
      <w:rPr>
        <w:noProof/>
      </w:rPr>
      <w:drawing>
        <wp:anchor distT="0" distB="0" distL="114300" distR="114300" simplePos="0" relativeHeight="251661312" behindDoc="0" locked="0" layoutInCell="1" allowOverlap="1" wp14:anchorId="3E32C6BA" wp14:editId="3CFEA550">
          <wp:simplePos x="0" y="0"/>
          <wp:positionH relativeFrom="column">
            <wp:posOffset>5260615</wp:posOffset>
          </wp:positionH>
          <wp:positionV relativeFrom="paragraph">
            <wp:posOffset>99344</wp:posOffset>
          </wp:positionV>
          <wp:extent cx="1475105" cy="1432560"/>
          <wp:effectExtent l="0" t="0" r="0" b="0"/>
          <wp:wrapNone/>
          <wp:docPr id="130605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anchor>
      </w:drawing>
    </w:r>
    <w:r w:rsidR="00F70388">
      <w:rPr>
        <w:noProof/>
      </w:rPr>
      <mc:AlternateContent>
        <mc:Choice Requires="wps">
          <w:drawing>
            <wp:anchor distT="0" distB="0" distL="114300" distR="114300" simplePos="0" relativeHeight="251655168" behindDoc="0" locked="0" layoutInCell="1" allowOverlap="1" wp14:anchorId="1018BC71" wp14:editId="2001EE61">
              <wp:simplePos x="0" y="0"/>
              <wp:positionH relativeFrom="column">
                <wp:posOffset>-607032</wp:posOffset>
              </wp:positionH>
              <wp:positionV relativeFrom="paragraph">
                <wp:posOffset>-147140</wp:posOffset>
              </wp:positionV>
              <wp:extent cx="7790250" cy="1802229"/>
              <wp:effectExtent l="0" t="0" r="1270" b="7620"/>
              <wp:wrapNone/>
              <wp:docPr id="1" name="Rectangle 4">
                <a:extLst xmlns:a="http://schemas.openxmlformats.org/drawingml/2006/main">
                  <a:ext uri="{FF2B5EF4-FFF2-40B4-BE49-F238E27FC236}">
                    <a16:creationId xmlns:a16="http://schemas.microsoft.com/office/drawing/2014/main" id="{7BC5FE86-2E8F-4B97-849C-CBEFA6E48077}"/>
                  </a:ext>
                </a:extLst>
              </wp:docPr>
              <wp:cNvGraphicFramePr/>
              <a:graphic xmlns:a="http://schemas.openxmlformats.org/drawingml/2006/main">
                <a:graphicData uri="http://schemas.microsoft.com/office/word/2010/wordprocessingShape">
                  <wps:wsp>
                    <wps:cNvSpPr/>
                    <wps:spPr>
                      <a:xfrm>
                        <a:off x="0" y="0"/>
                        <a:ext cx="7790250" cy="1802229"/>
                      </a:xfrm>
                      <a:prstGeom prst="rect">
                        <a:avLst/>
                      </a:prstGeom>
                      <a:solidFill>
                        <a:srgbClr val="2D475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xmlns:w16sdtfl="http://schemas.microsoft.com/office/word/2024/wordml/sdtformatlock">
          <w:pict>
            <v:rect w14:anchorId="2FD1B2E6" id="Rectangle 4" o:spid="_x0000_s1026" style="position:absolute;margin-left:-47.8pt;margin-top:-11.6pt;width:613.4pt;height:1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" fillcolor="#2d4758" stroked="f" strokeweight="1pt"/>
          </w:pict>
        </mc:Fallback>
      </mc:AlternateContent>
    </w:r>
    <w:r w:rsidR="00564FD4">
      <w:rPr>
        <w:noProof/>
      </w:rPr>
      <w:drawing>
        <wp:inline distT="0" distB="0" distL="0" distR="0" wp14:anchorId="0522C2FA" wp14:editId="219EAC17">
          <wp:extent cx="1475105" cy="1432560"/>
          <wp:effectExtent l="0" t="0" r="0" b="0"/>
          <wp:docPr id="14541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3BBFD" w14:textId="77777777" w:rsidR="00C0346C" w:rsidRDefault="004A4B25">
    <w:pPr>
      <w:pStyle w:val="Header"/>
    </w:pPr>
    <w:r>
      <w:rPr>
        <w:noProof/>
      </w:rPr>
      <mc:AlternateContent>
        <mc:Choice Requires="wps">
          <w:drawing>
            <wp:anchor distT="0" distB="0" distL="114300" distR="114300" simplePos="0" relativeHeight="251667456" behindDoc="0" locked="0" layoutInCell="1" allowOverlap="1" wp14:anchorId="5F3CBBD4" wp14:editId="37FEAD2D">
              <wp:simplePos x="0" y="0"/>
              <wp:positionH relativeFrom="column">
                <wp:posOffset>-429904</wp:posOffset>
              </wp:positionH>
              <wp:positionV relativeFrom="paragraph">
                <wp:posOffset>5135653</wp:posOffset>
              </wp:positionV>
              <wp:extent cx="7559675" cy="5453743"/>
              <wp:effectExtent l="0" t="0" r="3175" b="0"/>
              <wp:wrapNone/>
              <wp:docPr id="3" name="Graphic 3"/>
              <wp:cNvGraphicFramePr/>
              <a:graphic xmlns:a="http://schemas.openxmlformats.org/drawingml/2006/main">
                <a:graphicData uri="http://schemas.microsoft.com/office/word/2010/wordprocessingShape">
                  <wps:wsp>
                    <wps:cNvSpPr/>
                    <wps:spPr>
                      <a:xfrm>
                        <a:off x="0" y="0"/>
                        <a:ext cx="7559675" cy="5453743"/>
                      </a:xfrm>
                      <a:custGeom>
                        <a:avLst/>
                        <a:gdLst/>
                        <a:ahLst/>
                        <a:cxnLst/>
                        <a:rect l="l" t="t" r="r" b="b"/>
                        <a:pathLst>
                          <a:path w="7560309" h="5454015">
                            <a:moveTo>
                              <a:pt x="7559992" y="0"/>
                            </a:moveTo>
                            <a:lnTo>
                              <a:pt x="0" y="0"/>
                            </a:lnTo>
                            <a:lnTo>
                              <a:pt x="0" y="5453989"/>
                            </a:lnTo>
                            <a:lnTo>
                              <a:pt x="7559992" y="5453989"/>
                            </a:lnTo>
                            <a:lnTo>
                              <a:pt x="7559992" y="0"/>
                            </a:lnTo>
                            <a:close/>
                          </a:path>
                        </a:pathLst>
                      </a:custGeom>
                      <a:solidFill>
                        <a:srgbClr val="2D4758"/>
                      </a:solidFill>
                    </wps:spPr>
                    <wps:txbx>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A13C7D">
                          <w:pPr>
                            <w:widowControl w:val="0"/>
                            <w:autoSpaceDE w:val="0"/>
                            <w:autoSpaceDN w:val="0"/>
                            <w:spacing w:before="15" w:after="0" w:line="201" w:lineRule="auto"/>
                            <w:ind w:left="100" w:right="376"/>
                            <w:rPr>
                              <w:rFonts w:ascii="Mosquito Pro" w:eastAsia="Mosquito Pro" w:hAnsi="Mosquito Pro" w:cs="Mosquito Pro"/>
                              <w:color w:val="FFFFFF"/>
                              <w:spacing w:val="-2"/>
                              <w:sz w:val="88"/>
                              <w:szCs w:val="88"/>
                            </w:rPr>
                          </w:pPr>
                        </w:p>
                        <w:p w14:paraId="7A5EFF97" w14:textId="0D9E3239" w:rsidR="007565F1" w:rsidRDefault="0024004D"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Events Technician</w:t>
                          </w:r>
                        </w:p>
                        <w:p w14:paraId="34E5D17B" w14:textId="77777777" w:rsid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p>
                        <w:p w14:paraId="3C5C7E76" w14:textId="2AC047E3" w:rsidR="00A13C7D" w:rsidRP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 xml:space="preserve"> </w:t>
                          </w:r>
                          <w:r w:rsidR="00A13C7D" w:rsidRPr="00A13C7D">
                            <w:rPr>
                              <w:rFonts w:ascii="Trebuchet MS" w:eastAsia="Trebuchet MS" w:hAnsi="Trebuchet MS" w:cs="Trebuchet MS"/>
                              <w:b/>
                              <w:color w:val="5D8A99"/>
                              <w:spacing w:val="-2"/>
                              <w:sz w:val="40"/>
                              <w:szCs w:val="22"/>
                            </w:rPr>
                            <w:t>CANDIDATE</w:t>
                          </w:r>
                          <w:r w:rsidR="00A13C7D" w:rsidRPr="00A13C7D">
                            <w:rPr>
                              <w:rFonts w:ascii="Trebuchet MS" w:eastAsia="Trebuchet MS" w:hAnsi="Trebuchet MS" w:cs="Trebuchet MS"/>
                              <w:b/>
                              <w:color w:val="5D8A99"/>
                              <w:spacing w:val="-27"/>
                              <w:sz w:val="40"/>
                              <w:szCs w:val="22"/>
                            </w:rPr>
                            <w:t xml:space="preserve"> </w:t>
                          </w:r>
                          <w:r w:rsidR="00A13C7D" w:rsidRPr="00A13C7D">
                            <w:rPr>
                              <w:rFonts w:ascii="Trebuchet MS" w:eastAsia="Trebuchet MS" w:hAnsi="Trebuchet MS" w:cs="Trebuchet MS"/>
                              <w:b/>
                              <w:color w:val="5D8A99"/>
                              <w:spacing w:val="-2"/>
                              <w:sz w:val="40"/>
                              <w:szCs w:val="22"/>
                            </w:rPr>
                            <w:t>INFORMATION</w:t>
                          </w:r>
                          <w:r w:rsidR="00A13C7D" w:rsidRPr="00A13C7D">
                            <w:rPr>
                              <w:rFonts w:ascii="Trebuchet MS" w:eastAsia="Trebuchet MS" w:hAnsi="Trebuchet MS" w:cs="Trebuchet MS"/>
                              <w:b/>
                              <w:color w:val="5D8A99"/>
                              <w:spacing w:val="-26"/>
                              <w:sz w:val="40"/>
                              <w:szCs w:val="22"/>
                            </w:rPr>
                            <w:t xml:space="preserve"> </w:t>
                          </w:r>
                          <w:r w:rsidR="00A13C7D"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wps:txbx>
                    <wps:bodyPr wrap="square" lIns="0" tIns="0" rIns="0" bIns="0" rtlCol="0">
                      <a:prstTxWarp prst="textNoShape">
                        <a:avLst/>
                      </a:prstTxWarp>
                      <a:noAutofit/>
                    </wps:bodyPr>
                  </wps:wsp>
                </a:graphicData>
              </a:graphic>
            </wp:anchor>
          </w:drawing>
        </mc:Choice>
        <mc:Fallback>
          <w:pict>
            <v:shape w14:anchorId="5F3CBBD4" id="Graphic 3" o:spid="_x0000_s1027" style="position:absolute;margin-left:-33.85pt;margin-top:404.4pt;width:595.25pt;height:42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7560309,54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" adj="-11796480,,5400" path="m7559992,l,,,5453989r7559992,l7559992,xe" fillcolor="#2d4758" stroked="f">
              <v:stroke joinstyle="miter"/>
              <v:formulas/>
              <v:path arrowok="t" o:connecttype="custom" textboxrect="0,0,7560309,5454015"/>
              <v:textbox inset="0,0,0,0">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A13C7D">
                    <w:pPr>
                      <w:widowControl w:val="0"/>
                      <w:autoSpaceDE w:val="0"/>
                      <w:autoSpaceDN w:val="0"/>
                      <w:spacing w:before="15" w:after="0" w:line="201" w:lineRule="auto"/>
                      <w:ind w:left="100" w:right="376"/>
                      <w:rPr>
                        <w:rFonts w:ascii="Mosquito Pro" w:eastAsia="Mosquito Pro" w:hAnsi="Mosquito Pro" w:cs="Mosquito Pro"/>
                        <w:color w:val="FFFFFF"/>
                        <w:spacing w:val="-2"/>
                        <w:sz w:val="88"/>
                        <w:szCs w:val="88"/>
                      </w:rPr>
                    </w:pPr>
                  </w:p>
                  <w:p w14:paraId="7A5EFF97" w14:textId="0D9E3239" w:rsidR="007565F1" w:rsidRDefault="0024004D"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Events Technician</w:t>
                    </w:r>
                  </w:p>
                  <w:p w14:paraId="34E5D17B" w14:textId="77777777" w:rsid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p>
                  <w:p w14:paraId="3C5C7E76" w14:textId="2AC047E3" w:rsidR="00A13C7D" w:rsidRPr="007565F1" w:rsidRDefault="007565F1" w:rsidP="007565F1">
                    <w:pPr>
                      <w:widowControl w:val="0"/>
                      <w:autoSpaceDE w:val="0"/>
                      <w:autoSpaceDN w:val="0"/>
                      <w:spacing w:before="15" w:after="0" w:line="201" w:lineRule="auto"/>
                      <w:ind w:left="720" w:right="376"/>
                      <w:rPr>
                        <w:rFonts w:ascii="Mosquito Pro" w:eastAsia="Mosquito Pro" w:hAnsi="Mosquito Pro" w:cs="Mosquito Pro"/>
                        <w:color w:val="FFFFFF"/>
                        <w:spacing w:val="-2"/>
                        <w:sz w:val="88"/>
                        <w:szCs w:val="88"/>
                      </w:rPr>
                    </w:pPr>
                    <w:r>
                      <w:rPr>
                        <w:rFonts w:ascii="Mosquito Pro" w:eastAsia="Mosquito Pro" w:hAnsi="Mosquito Pro" w:cs="Mosquito Pro"/>
                        <w:color w:val="FFFFFF"/>
                        <w:spacing w:val="-2"/>
                        <w:sz w:val="88"/>
                        <w:szCs w:val="88"/>
                      </w:rPr>
                      <w:t xml:space="preserve"> </w:t>
                    </w:r>
                    <w:r w:rsidR="00A13C7D" w:rsidRPr="00A13C7D">
                      <w:rPr>
                        <w:rFonts w:ascii="Trebuchet MS" w:eastAsia="Trebuchet MS" w:hAnsi="Trebuchet MS" w:cs="Trebuchet MS"/>
                        <w:b/>
                        <w:color w:val="5D8A99"/>
                        <w:spacing w:val="-2"/>
                        <w:sz w:val="40"/>
                        <w:szCs w:val="22"/>
                      </w:rPr>
                      <w:t>CANDIDATE</w:t>
                    </w:r>
                    <w:r w:rsidR="00A13C7D" w:rsidRPr="00A13C7D">
                      <w:rPr>
                        <w:rFonts w:ascii="Trebuchet MS" w:eastAsia="Trebuchet MS" w:hAnsi="Trebuchet MS" w:cs="Trebuchet MS"/>
                        <w:b/>
                        <w:color w:val="5D8A99"/>
                        <w:spacing w:val="-27"/>
                        <w:sz w:val="40"/>
                        <w:szCs w:val="22"/>
                      </w:rPr>
                      <w:t xml:space="preserve"> </w:t>
                    </w:r>
                    <w:r w:rsidR="00A13C7D" w:rsidRPr="00A13C7D">
                      <w:rPr>
                        <w:rFonts w:ascii="Trebuchet MS" w:eastAsia="Trebuchet MS" w:hAnsi="Trebuchet MS" w:cs="Trebuchet MS"/>
                        <w:b/>
                        <w:color w:val="5D8A99"/>
                        <w:spacing w:val="-2"/>
                        <w:sz w:val="40"/>
                        <w:szCs w:val="22"/>
                      </w:rPr>
                      <w:t>INFORMATION</w:t>
                    </w:r>
                    <w:r w:rsidR="00A13C7D" w:rsidRPr="00A13C7D">
                      <w:rPr>
                        <w:rFonts w:ascii="Trebuchet MS" w:eastAsia="Trebuchet MS" w:hAnsi="Trebuchet MS" w:cs="Trebuchet MS"/>
                        <w:b/>
                        <w:color w:val="5D8A99"/>
                        <w:spacing w:val="-26"/>
                        <w:sz w:val="40"/>
                        <w:szCs w:val="22"/>
                      </w:rPr>
                      <w:t xml:space="preserve"> </w:t>
                    </w:r>
                    <w:r w:rsidR="00A13C7D"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v:textbox>
            </v:shape>
          </w:pict>
        </mc:Fallback>
      </mc:AlternateContent>
    </w:r>
    <w:r>
      <w:rPr>
        <w:noProof/>
      </w:rPr>
      <w:drawing>
        <wp:anchor distT="0" distB="0" distL="114300" distR="114300" simplePos="0" relativeHeight="251665408" behindDoc="0" locked="0" layoutInCell="1" allowOverlap="1" wp14:anchorId="4046662C" wp14:editId="67CA831E">
          <wp:simplePos x="0" y="0"/>
          <wp:positionH relativeFrom="column">
            <wp:posOffset>-436273</wp:posOffset>
          </wp:positionH>
          <wp:positionV relativeFrom="paragraph">
            <wp:posOffset>-82522</wp:posOffset>
          </wp:positionV>
          <wp:extent cx="7559358" cy="5462730"/>
          <wp:effectExtent l="0" t="0" r="0" b="0"/>
          <wp:wrapNone/>
          <wp:docPr id="26721039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59358" cy="5462730"/>
                  </a:xfrm>
                  <a:prstGeom prst="rect">
                    <a:avLst/>
                  </a:prstGeom>
                </pic:spPr>
              </pic:pic>
            </a:graphicData>
          </a:graphic>
        </wp:anchor>
      </w:drawing>
    </w:r>
    <w:r w:rsidR="00C0346C">
      <w:rPr>
        <w:noProof/>
      </w:rPr>
      <mc:AlternateContent>
        <mc:Choice Requires="wps">
          <w:drawing>
            <wp:anchor distT="0" distB="0" distL="114300" distR="114300" simplePos="0" relativeHeight="251659264" behindDoc="0" locked="0" layoutInCell="1" allowOverlap="1" wp14:anchorId="5F150DA2" wp14:editId="45B8E3BB">
              <wp:simplePos x="0" y="0"/>
              <wp:positionH relativeFrom="column">
                <wp:posOffset>-211540</wp:posOffset>
              </wp:positionH>
              <wp:positionV relativeFrom="paragraph">
                <wp:posOffset>140572</wp:posOffset>
              </wp:positionV>
              <wp:extent cx="4544704" cy="1255594"/>
              <wp:effectExtent l="0" t="0" r="0" b="1905"/>
              <wp:wrapNone/>
              <wp:docPr id="1641224169" name="Text Box 2"/>
              <wp:cNvGraphicFramePr/>
              <a:graphic xmlns:a="http://schemas.openxmlformats.org/drawingml/2006/main">
                <a:graphicData uri="http://schemas.microsoft.com/office/word/2010/wordprocessingShape">
                  <wps:wsp>
                    <wps:cNvSpPr txBox="1"/>
                    <wps:spPr>
                      <a:xfrm>
                        <a:off x="0" y="0"/>
                        <a:ext cx="4544704" cy="1255594"/>
                      </a:xfrm>
                      <a:prstGeom prst="rect">
                        <a:avLst/>
                      </a:prstGeom>
                      <a:noFill/>
                      <a:ln w="6350">
                        <a:noFill/>
                      </a:ln>
                    </wps:spPr>
                    <wps:txbx>
                      <w:txbxContent>
                        <w:p w14:paraId="21B6606C" w14:textId="77777777" w:rsidR="00C0346C" w:rsidRPr="00564FD4" w:rsidRDefault="00C0346C">
                          <w:pPr>
                            <w:rPr>
                              <w:rFonts w:ascii="Mosquito Pro" w:hAnsi="Mosquito Pro"/>
                              <w:color w:val="0080A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50DA2" id="_x0000_t202" coordsize="21600,21600" o:spt="202" path="m,l,21600r21600,l21600,xe">
              <v:stroke joinstyle="miter"/>
              <v:path gradientshapeok="t" o:connecttype="rect"/>
            </v:shapetype>
            <v:shape id="_x0000_s1028" type="#_x0000_t202" style="position:absolute;margin-left:-16.65pt;margin-top:11.05pt;width:357.8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" filled="f" stroked="f" strokeweight=".5pt">
              <v:textbox>
                <w:txbxContent>
                  <w:p w14:paraId="21B6606C" w14:textId="77777777" w:rsidR="00C0346C" w:rsidRPr="00564FD4" w:rsidRDefault="00C0346C">
                    <w:pPr>
                      <w:rPr>
                        <w:rFonts w:ascii="Mosquito Pro" w:hAnsi="Mosquito Pro"/>
                        <w:color w:val="0080A3"/>
                        <w:sz w:val="72"/>
                        <w:szCs w:val="7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12005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DA2A71"/>
    <w:multiLevelType w:val="hybridMultilevel"/>
    <w:tmpl w:val="C0C8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B94A2A"/>
    <w:multiLevelType w:val="hybridMultilevel"/>
    <w:tmpl w:val="FDFAF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035E8D"/>
    <w:multiLevelType w:val="hybridMultilevel"/>
    <w:tmpl w:val="48F08A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612BC1"/>
    <w:multiLevelType w:val="hybridMultilevel"/>
    <w:tmpl w:val="8AA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994F00"/>
    <w:multiLevelType w:val="hybridMultilevel"/>
    <w:tmpl w:val="ED849B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A8949F8"/>
    <w:multiLevelType w:val="hybridMultilevel"/>
    <w:tmpl w:val="E6641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4712C"/>
    <w:multiLevelType w:val="multilevel"/>
    <w:tmpl w:val="FFBEDC6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10" w:hanging="360"/>
      </w:pPr>
    </w:lvl>
    <w:lvl w:ilvl="2">
      <w:start w:val="1"/>
      <w:numFmt w:val="decimal"/>
      <w:lvlText w:val="%3."/>
      <w:lvlJc w:val="left"/>
      <w:pPr>
        <w:ind w:left="1230" w:hanging="360"/>
      </w:pPr>
    </w:lvl>
    <w:lvl w:ilvl="3">
      <w:start w:val="1"/>
      <w:numFmt w:val="decimal"/>
      <w:lvlText w:val="%4."/>
      <w:lvlJc w:val="left"/>
      <w:pPr>
        <w:ind w:left="1950" w:hanging="360"/>
      </w:pPr>
    </w:lvl>
    <w:lvl w:ilvl="4">
      <w:start w:val="1"/>
      <w:numFmt w:val="decimal"/>
      <w:lvlText w:val="%5."/>
      <w:lvlJc w:val="left"/>
      <w:pPr>
        <w:ind w:left="2670" w:hanging="360"/>
      </w:pPr>
    </w:lvl>
    <w:lvl w:ilvl="5">
      <w:start w:val="1"/>
      <w:numFmt w:val="decimal"/>
      <w:lvlText w:val="%6."/>
      <w:lvlJc w:val="left"/>
      <w:pPr>
        <w:ind w:left="3390" w:hanging="360"/>
      </w:pPr>
    </w:lvl>
    <w:lvl w:ilvl="6">
      <w:start w:val="1"/>
      <w:numFmt w:val="decimal"/>
      <w:lvlText w:val="%7."/>
      <w:lvlJc w:val="left"/>
      <w:pPr>
        <w:ind w:left="4110" w:hanging="360"/>
      </w:pPr>
    </w:lvl>
    <w:lvl w:ilvl="7">
      <w:start w:val="1"/>
      <w:numFmt w:val="decimal"/>
      <w:lvlText w:val="%8."/>
      <w:lvlJc w:val="left"/>
      <w:pPr>
        <w:ind w:left="4830" w:hanging="360"/>
      </w:pPr>
    </w:lvl>
    <w:lvl w:ilvl="8">
      <w:start w:val="1"/>
      <w:numFmt w:val="decimal"/>
      <w:lvlText w:val="%9."/>
      <w:lvlJc w:val="left"/>
      <w:pPr>
        <w:ind w:left="5550" w:hanging="360"/>
      </w:pPr>
    </w:lvl>
  </w:abstractNum>
  <w:abstractNum w:abstractNumId="9"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3CF2105"/>
    <w:multiLevelType w:val="multilevel"/>
    <w:tmpl w:val="9D984FD2"/>
    <w:numStyleLink w:val="BullettedList"/>
  </w:abstractNum>
  <w:abstractNum w:abstractNumId="11"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FD03519"/>
    <w:multiLevelType w:val="hybridMultilevel"/>
    <w:tmpl w:val="2242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1812C6"/>
    <w:multiLevelType w:val="hybridMultilevel"/>
    <w:tmpl w:val="86C48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4D66327"/>
    <w:multiLevelType w:val="hybridMultilevel"/>
    <w:tmpl w:val="59FC7A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6" w15:restartNumberingAfterBreak="0">
    <w:nsid w:val="56E67509"/>
    <w:multiLevelType w:val="hybridMultilevel"/>
    <w:tmpl w:val="1CB0C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D27700"/>
    <w:multiLevelType w:val="multilevel"/>
    <w:tmpl w:val="3B3E1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EFA6B4D"/>
    <w:multiLevelType w:val="hybridMultilevel"/>
    <w:tmpl w:val="55F866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786975"/>
    <w:multiLevelType w:val="hybridMultilevel"/>
    <w:tmpl w:val="02E69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3B43E5"/>
    <w:multiLevelType w:val="hybridMultilevel"/>
    <w:tmpl w:val="D70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num w:numId="1" w16cid:durableId="293294067">
    <w:abstractNumId w:val="17"/>
  </w:num>
  <w:num w:numId="2" w16cid:durableId="2019431320">
    <w:abstractNumId w:val="23"/>
  </w:num>
  <w:num w:numId="3" w16cid:durableId="900409719">
    <w:abstractNumId w:val="12"/>
  </w:num>
  <w:num w:numId="4" w16cid:durableId="1976638321">
    <w:abstractNumId w:val="9"/>
  </w:num>
  <w:num w:numId="5" w16cid:durableId="223681294">
    <w:abstractNumId w:val="11"/>
  </w:num>
  <w:num w:numId="6" w16cid:durableId="1934826051">
    <w:abstractNumId w:val="22"/>
  </w:num>
  <w:num w:numId="7" w16cid:durableId="282423039">
    <w:abstractNumId w:val="0"/>
  </w:num>
  <w:num w:numId="8" w16cid:durableId="1289050635">
    <w:abstractNumId w:val="2"/>
  </w:num>
  <w:num w:numId="9" w16cid:durableId="1192376926">
    <w:abstractNumId w:val="10"/>
    <w:lvlOverride w:ilvl="0">
      <w:lvl w:ilvl="0">
        <w:start w:val="1"/>
        <w:numFmt w:val="bullet"/>
        <w:pStyle w:val="ListBullet"/>
        <w:lvlText w:val=""/>
        <w:lvlJc w:val="left"/>
        <w:pPr>
          <w:ind w:left="864" w:hanging="432"/>
        </w:pPr>
        <w:rPr>
          <w:rFonts w:ascii="Symbol" w:hAnsi="Symbol" w:hint="default"/>
          <w:sz w:val="22"/>
          <w:szCs w:val="22"/>
        </w:rPr>
      </w:lvl>
    </w:lvlOverride>
  </w:num>
  <w:num w:numId="10" w16cid:durableId="2025980985">
    <w:abstractNumId w:val="8"/>
  </w:num>
  <w:num w:numId="11" w16cid:durableId="712661067">
    <w:abstractNumId w:val="18"/>
  </w:num>
  <w:num w:numId="12" w16cid:durableId="1185631982">
    <w:abstractNumId w:val="15"/>
  </w:num>
  <w:num w:numId="13" w16cid:durableId="1815298601">
    <w:abstractNumId w:val="13"/>
  </w:num>
  <w:num w:numId="14" w16cid:durableId="1205095985">
    <w:abstractNumId w:val="16"/>
  </w:num>
  <w:num w:numId="15" w16cid:durableId="1982537420">
    <w:abstractNumId w:val="6"/>
  </w:num>
  <w:num w:numId="16" w16cid:durableId="1138911259">
    <w:abstractNumId w:val="5"/>
  </w:num>
  <w:num w:numId="17" w16cid:durableId="1774275761">
    <w:abstractNumId w:val="21"/>
  </w:num>
  <w:num w:numId="18" w16cid:durableId="1929919904">
    <w:abstractNumId w:val="14"/>
  </w:num>
  <w:num w:numId="19" w16cid:durableId="217133668">
    <w:abstractNumId w:val="19"/>
  </w:num>
  <w:num w:numId="20" w16cid:durableId="166949002">
    <w:abstractNumId w:val="4"/>
  </w:num>
  <w:num w:numId="21" w16cid:durableId="1270510123">
    <w:abstractNumId w:val="7"/>
  </w:num>
  <w:num w:numId="22" w16cid:durableId="411777206">
    <w:abstractNumId w:val="20"/>
  </w:num>
  <w:num w:numId="23" w16cid:durableId="782189168">
    <w:abstractNumId w:val="3"/>
  </w:num>
  <w:num w:numId="24" w16cid:durableId="1750813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E8"/>
    <w:rsid w:val="00013A06"/>
    <w:rsid w:val="000161E1"/>
    <w:rsid w:val="00020FF8"/>
    <w:rsid w:val="00021303"/>
    <w:rsid w:val="00036035"/>
    <w:rsid w:val="00041680"/>
    <w:rsid w:val="00043E5B"/>
    <w:rsid w:val="000469CF"/>
    <w:rsid w:val="000B1667"/>
    <w:rsid w:val="000C0AAC"/>
    <w:rsid w:val="000E4962"/>
    <w:rsid w:val="00107E81"/>
    <w:rsid w:val="00114258"/>
    <w:rsid w:val="0012107F"/>
    <w:rsid w:val="00144072"/>
    <w:rsid w:val="001501AA"/>
    <w:rsid w:val="00154B75"/>
    <w:rsid w:val="00181346"/>
    <w:rsid w:val="0018663C"/>
    <w:rsid w:val="001C401B"/>
    <w:rsid w:val="001D13A6"/>
    <w:rsid w:val="00200C6D"/>
    <w:rsid w:val="0021475C"/>
    <w:rsid w:val="00223DA8"/>
    <w:rsid w:val="00233CB4"/>
    <w:rsid w:val="0024004D"/>
    <w:rsid w:val="00244345"/>
    <w:rsid w:val="002452C5"/>
    <w:rsid w:val="002472D0"/>
    <w:rsid w:val="002574F7"/>
    <w:rsid w:val="00257B4F"/>
    <w:rsid w:val="002670B6"/>
    <w:rsid w:val="002750BE"/>
    <w:rsid w:val="00295001"/>
    <w:rsid w:val="002961AF"/>
    <w:rsid w:val="002B765B"/>
    <w:rsid w:val="002C0C89"/>
    <w:rsid w:val="002C47D2"/>
    <w:rsid w:val="002D1F98"/>
    <w:rsid w:val="002E3790"/>
    <w:rsid w:val="003530DA"/>
    <w:rsid w:val="0038195D"/>
    <w:rsid w:val="003C0BB5"/>
    <w:rsid w:val="003C795B"/>
    <w:rsid w:val="00400917"/>
    <w:rsid w:val="00402BA0"/>
    <w:rsid w:val="004067B9"/>
    <w:rsid w:val="004103C0"/>
    <w:rsid w:val="00452292"/>
    <w:rsid w:val="0047299C"/>
    <w:rsid w:val="004865C2"/>
    <w:rsid w:val="00486961"/>
    <w:rsid w:val="004A4B25"/>
    <w:rsid w:val="004B3100"/>
    <w:rsid w:val="004B4147"/>
    <w:rsid w:val="00525D09"/>
    <w:rsid w:val="00552F9B"/>
    <w:rsid w:val="005636A7"/>
    <w:rsid w:val="00564FD4"/>
    <w:rsid w:val="005938BC"/>
    <w:rsid w:val="005A20B8"/>
    <w:rsid w:val="005B329E"/>
    <w:rsid w:val="005B7DB3"/>
    <w:rsid w:val="005C7B9B"/>
    <w:rsid w:val="0061400D"/>
    <w:rsid w:val="00621B5C"/>
    <w:rsid w:val="0064012B"/>
    <w:rsid w:val="00676246"/>
    <w:rsid w:val="006824CE"/>
    <w:rsid w:val="006968B0"/>
    <w:rsid w:val="006B4241"/>
    <w:rsid w:val="006C2DFF"/>
    <w:rsid w:val="007438F8"/>
    <w:rsid w:val="007565F1"/>
    <w:rsid w:val="007571B5"/>
    <w:rsid w:val="00757F9F"/>
    <w:rsid w:val="00775F10"/>
    <w:rsid w:val="007772B1"/>
    <w:rsid w:val="007C4D75"/>
    <w:rsid w:val="007D778F"/>
    <w:rsid w:val="0080731E"/>
    <w:rsid w:val="008139E8"/>
    <w:rsid w:val="008424CE"/>
    <w:rsid w:val="008527DC"/>
    <w:rsid w:val="00890F1A"/>
    <w:rsid w:val="008A3986"/>
    <w:rsid w:val="008E2197"/>
    <w:rsid w:val="008F7C7B"/>
    <w:rsid w:val="00902C90"/>
    <w:rsid w:val="009049E8"/>
    <w:rsid w:val="0093167E"/>
    <w:rsid w:val="00980AF9"/>
    <w:rsid w:val="00997E86"/>
    <w:rsid w:val="009B7D45"/>
    <w:rsid w:val="00A00A9C"/>
    <w:rsid w:val="00A00D7C"/>
    <w:rsid w:val="00A05B74"/>
    <w:rsid w:val="00A11665"/>
    <w:rsid w:val="00A13C7D"/>
    <w:rsid w:val="00A21342"/>
    <w:rsid w:val="00A21AF8"/>
    <w:rsid w:val="00A22414"/>
    <w:rsid w:val="00A40665"/>
    <w:rsid w:val="00A6425D"/>
    <w:rsid w:val="00A96376"/>
    <w:rsid w:val="00AA44C0"/>
    <w:rsid w:val="00AC19B0"/>
    <w:rsid w:val="00AE0BBC"/>
    <w:rsid w:val="00B03ED5"/>
    <w:rsid w:val="00B21D64"/>
    <w:rsid w:val="00B63846"/>
    <w:rsid w:val="00B73E22"/>
    <w:rsid w:val="00BB7CE4"/>
    <w:rsid w:val="00BC33C3"/>
    <w:rsid w:val="00BE3016"/>
    <w:rsid w:val="00BF0DAF"/>
    <w:rsid w:val="00C0346C"/>
    <w:rsid w:val="00C05345"/>
    <w:rsid w:val="00C258F3"/>
    <w:rsid w:val="00C344AA"/>
    <w:rsid w:val="00C37B1A"/>
    <w:rsid w:val="00C4756B"/>
    <w:rsid w:val="00C50E63"/>
    <w:rsid w:val="00C6395E"/>
    <w:rsid w:val="00C650B1"/>
    <w:rsid w:val="00C777FF"/>
    <w:rsid w:val="00C87FDF"/>
    <w:rsid w:val="00CA2B03"/>
    <w:rsid w:val="00CC2378"/>
    <w:rsid w:val="00CD2FD2"/>
    <w:rsid w:val="00CE63B6"/>
    <w:rsid w:val="00CF379B"/>
    <w:rsid w:val="00D02F8E"/>
    <w:rsid w:val="00D12DFD"/>
    <w:rsid w:val="00D31C05"/>
    <w:rsid w:val="00D3669A"/>
    <w:rsid w:val="00D36E32"/>
    <w:rsid w:val="00D56260"/>
    <w:rsid w:val="00D60E3F"/>
    <w:rsid w:val="00D62B7E"/>
    <w:rsid w:val="00D63C8B"/>
    <w:rsid w:val="00D67999"/>
    <w:rsid w:val="00D726A2"/>
    <w:rsid w:val="00D73CAA"/>
    <w:rsid w:val="00D75389"/>
    <w:rsid w:val="00D9329C"/>
    <w:rsid w:val="00DE08D2"/>
    <w:rsid w:val="00DF4F19"/>
    <w:rsid w:val="00DF78BC"/>
    <w:rsid w:val="00DF7E01"/>
    <w:rsid w:val="00E0419E"/>
    <w:rsid w:val="00E07EC5"/>
    <w:rsid w:val="00E41546"/>
    <w:rsid w:val="00E9751D"/>
    <w:rsid w:val="00F00DAC"/>
    <w:rsid w:val="00F01FBE"/>
    <w:rsid w:val="00F70388"/>
    <w:rsid w:val="00FB3A75"/>
    <w:rsid w:val="00FC46DC"/>
    <w:rsid w:val="00FF48B3"/>
    <w:rsid w:val="00FF4C9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937A"/>
  <w15:chartTrackingRefBased/>
  <w15:docId w15:val="{B7D64EE5-9BF8-4495-8C26-745117DDB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1"/>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D9329C"/>
    <w:pPr>
      <w:keepNext/>
      <w:keepLines/>
      <w:spacing w:after="0"/>
      <w:outlineLvl w:val="1"/>
    </w:pPr>
    <w:rPr>
      <w:rFonts w:eastAsiaTheme="majorEastAsia" w:cstheme="majorBidi"/>
      <w:color w:val="1D3251" w:themeColor="accent1"/>
      <w:sz w:val="21"/>
      <w:szCs w:val="26"/>
    </w:rPr>
  </w:style>
  <w:style w:type="paragraph" w:styleId="Heading3">
    <w:name w:val="heading 3"/>
    <w:basedOn w:val="Normal"/>
    <w:next w:val="Normal"/>
    <w:link w:val="Heading3Char"/>
    <w:uiPriority w:val="9"/>
    <w:unhideWhenUsed/>
    <w:qFormat/>
    <w:rsid w:val="00D9329C"/>
    <w:pPr>
      <w:keepNext/>
      <w:keepLines/>
      <w:outlineLvl w:val="2"/>
    </w:pPr>
    <w:rPr>
      <w:rFonts w:eastAsiaTheme="majorEastAsia" w:cstheme="majorBidi"/>
      <w:color w:val="1D3251" w:themeColor="accent1"/>
      <w:sz w:val="2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qFormat/>
    <w:rsid w:val="00B21D64"/>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D9329C"/>
    <w:pPr>
      <w:spacing w:before="40" w:after="40" w:line="240" w:lineRule="auto"/>
    </w:pPr>
    <w:rPr>
      <w:rFonts w:asciiTheme="majorHAnsi" w:hAnsiTheme="majorHAnsi"/>
      <w:sz w:val="21"/>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D9329C"/>
    <w:rPr>
      <w:rFonts w:asciiTheme="majorHAnsi" w:hAnsiTheme="majorHAnsi"/>
      <w:sz w:val="21"/>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D9329C"/>
    <w:rPr>
      <w:rFonts w:eastAsiaTheme="majorEastAsia" w:cstheme="majorBidi"/>
      <w:color w:val="1D3251" w:themeColor="accent1"/>
      <w:sz w:val="21"/>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D9329C"/>
    <w:rPr>
      <w:rFonts w:eastAsiaTheme="majorEastAsia" w:cstheme="majorBidi"/>
      <w:color w:val="1D3251" w:themeColor="accent1"/>
      <w:sz w:val="21"/>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styleId="NoSpacing">
    <w:name w:val="No Spacing"/>
    <w:link w:val="NoSpacingChar"/>
    <w:uiPriority w:val="1"/>
    <w:qFormat/>
    <w:rsid w:val="004A4B25"/>
    <w:pPr>
      <w:spacing w:after="0" w:line="240" w:lineRule="auto"/>
    </w:pPr>
    <w:rPr>
      <w:color w:val="auto"/>
      <w:sz w:val="22"/>
      <w:szCs w:val="22"/>
    </w:rPr>
  </w:style>
  <w:style w:type="character" w:customStyle="1" w:styleId="NoSpacingChar">
    <w:name w:val="No Spacing Char"/>
    <w:basedOn w:val="DefaultParagraphFont"/>
    <w:link w:val="NoSpacing"/>
    <w:uiPriority w:val="1"/>
    <w:rsid w:val="004A4B25"/>
    <w:rPr>
      <w:color w:val="auto"/>
      <w:sz w:val="22"/>
      <w:szCs w:val="22"/>
    </w:rPr>
  </w:style>
  <w:style w:type="character" w:styleId="Hyperlink">
    <w:name w:val="Hyperlink"/>
    <w:basedOn w:val="DefaultParagraphFont"/>
    <w:uiPriority w:val="99"/>
    <w:unhideWhenUsed/>
    <w:rsid w:val="0047299C"/>
    <w:rPr>
      <w:color w:val="FE0066" w:themeColor="hyperlink"/>
      <w:u w:val="single"/>
    </w:rPr>
  </w:style>
  <w:style w:type="character" w:styleId="UnresolvedMention">
    <w:name w:val="Unresolved Mention"/>
    <w:basedOn w:val="DefaultParagraphFont"/>
    <w:uiPriority w:val="99"/>
    <w:semiHidden/>
    <w:unhideWhenUsed/>
    <w:rsid w:val="0047299C"/>
    <w:rPr>
      <w:color w:val="605E5C"/>
      <w:shd w:val="clear" w:color="auto" w:fill="E1DFDD"/>
    </w:rPr>
  </w:style>
  <w:style w:type="paragraph" w:customStyle="1" w:styleId="Default">
    <w:name w:val="Default"/>
    <w:rsid w:val="005B329E"/>
    <w:pPr>
      <w:autoSpaceDE w:val="0"/>
      <w:autoSpaceDN w:val="0"/>
      <w:adjustRightInd w:val="0"/>
      <w:spacing w:after="0" w:line="240" w:lineRule="auto"/>
    </w:pPr>
    <w:rPr>
      <w:rFonts w:ascii="Calibri" w:eastAsia="Calibri" w:hAnsi="Calibri" w:cs="Calibri"/>
      <w:color w:val="000000"/>
      <w:sz w:val="24"/>
      <w:szCs w:val="24"/>
      <w:lang w:val="en-GB"/>
    </w:rPr>
  </w:style>
  <w:style w:type="paragraph" w:customStyle="1" w:styleId="pf0">
    <w:name w:val="pf0"/>
    <w:basedOn w:val="Normal"/>
    <w:rsid w:val="005B329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515696">
      <w:bodyDiv w:val="1"/>
      <w:marLeft w:val="0"/>
      <w:marRight w:val="0"/>
      <w:marTop w:val="0"/>
      <w:marBottom w:val="0"/>
      <w:divBdr>
        <w:top w:val="none" w:sz="0" w:space="0" w:color="auto"/>
        <w:left w:val="none" w:sz="0" w:space="0" w:color="auto"/>
        <w:bottom w:val="none" w:sz="0" w:space="0" w:color="auto"/>
        <w:right w:val="none" w:sz="0" w:space="0" w:color="auto"/>
      </w:divBdr>
    </w:div>
    <w:div w:id="767193467">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salcath.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n.stafford@salcath.co.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Human%20Resources\Recruitment%20-%20by%20dept\Application%20Pack%20Feb%2024.dotx" TargetMode="External"/></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583799-85B8-4E2A-9EFE-6187A4DAF0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Application Pack Feb 24</Template>
  <TotalTime>40</TotalTime>
  <Pages>8</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Stafford</dc:creator>
  <cp:keywords/>
  <dc:description/>
  <cp:lastModifiedBy>Nicola Stafford</cp:lastModifiedBy>
  <cp:revision>11</cp:revision>
  <dcterms:created xsi:type="dcterms:W3CDTF">2024-12-18T11:58:00Z</dcterms:created>
  <dcterms:modified xsi:type="dcterms:W3CDTF">2024-12-18T16:07:00Z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